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C9" w:rsidRPr="00E41CE9" w:rsidRDefault="00D40643" w:rsidP="005025C9">
      <w:pPr>
        <w:jc w:val="right"/>
        <w:rPr>
          <w:rFonts w:asciiTheme="minorEastAsia" w:eastAsiaTheme="minorEastAsia" w:hAnsiTheme="minorEastAsia"/>
          <w:b/>
          <w:sz w:val="21"/>
          <w:szCs w:val="21"/>
        </w:rPr>
      </w:pPr>
      <w:r w:rsidRPr="00822E76">
        <w:rPr>
          <w:rFonts w:ascii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C58BD2" wp14:editId="5991F504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5143500" cy="838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7558" w:rsidRPr="00707FB6" w:rsidRDefault="00C77558" w:rsidP="00D4064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22A35" w:themeColor="text2" w:themeShade="80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222A35" w:themeColor="text2" w:themeShade="8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Thank S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22A35" w:themeColor="text2" w:themeShade="8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222A35" w:themeColor="text2" w:themeShade="8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275E7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22A35" w:themeColor="text2" w:themeShade="8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58B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30pt;width:405pt;height:66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" filled="f" stroked="f">
                <v:textbox inset="5.85pt,.7pt,5.85pt,.7pt">
                  <w:txbxContent>
                    <w:p w:rsidR="00C77558" w:rsidRPr="00707FB6" w:rsidRDefault="00C77558" w:rsidP="00D4064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222A35" w:themeColor="text2" w:themeShade="80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222A35" w:themeColor="text2" w:themeShade="8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Thank S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222A35" w:themeColor="text2" w:themeShade="8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un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222A35" w:themeColor="text2" w:themeShade="8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275E7">
                        <w:rPr>
                          <w:rFonts w:ascii="HGS創英角ﾎﾟｯﾌﾟ体" w:eastAsia="HGS創英角ﾎﾟｯﾌﾟ体" w:hAnsi="HGS創英角ﾎﾟｯﾌﾟ体"/>
                          <w:b/>
                          <w:color w:val="222A35" w:themeColor="text2" w:themeShade="8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6DE7">
        <w:rPr>
          <w:rFonts w:ascii="ＭＳ Ｐゴシック" w:eastAsia="ＭＳ Ｐゴシック" w:hAnsi="ＭＳ Ｐゴシック" w:hint="eastAsia"/>
          <w:b/>
          <w:noProof/>
          <w:sz w:val="116"/>
          <w:szCs w:val="11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342900</wp:posOffset>
            </wp:positionV>
            <wp:extent cx="1157605" cy="1157605"/>
            <wp:effectExtent l="0" t="0" r="4445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9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5C9" w:rsidRPr="00E41CE9">
        <w:rPr>
          <w:rFonts w:asciiTheme="minorEastAsia" w:eastAsiaTheme="minorEastAsia" w:hAnsiTheme="minorEastAsia" w:hint="eastAsia"/>
          <w:b/>
          <w:szCs w:val="21"/>
        </w:rPr>
        <w:t xml:space="preserve">武蔵野市立第三小学校 第３学年 学年だより </w:t>
      </w:r>
      <w:r w:rsidR="009702F7">
        <w:rPr>
          <w:rFonts w:asciiTheme="minorEastAsia" w:eastAsiaTheme="minorEastAsia" w:hAnsiTheme="minorEastAsia" w:hint="eastAsia"/>
          <w:b/>
          <w:szCs w:val="21"/>
        </w:rPr>
        <w:t>８・</w:t>
      </w:r>
      <w:r w:rsidR="005025C9">
        <w:rPr>
          <w:rFonts w:asciiTheme="minorEastAsia" w:eastAsiaTheme="minorEastAsia" w:hAnsiTheme="minorEastAsia" w:hint="eastAsia"/>
          <w:b/>
          <w:szCs w:val="21"/>
        </w:rPr>
        <w:t>９</w:t>
      </w:r>
      <w:r w:rsidR="005025C9" w:rsidRPr="00E41CE9">
        <w:rPr>
          <w:rFonts w:asciiTheme="minorEastAsia" w:eastAsiaTheme="minorEastAsia" w:hAnsiTheme="minorEastAsia" w:hint="eastAsia"/>
          <w:b/>
          <w:szCs w:val="21"/>
        </w:rPr>
        <w:t xml:space="preserve">月号 </w:t>
      </w:r>
      <w:r w:rsidR="005025C9">
        <w:rPr>
          <w:rFonts w:asciiTheme="minorEastAsia" w:eastAsiaTheme="minorEastAsia" w:hAnsiTheme="minorEastAsia" w:hint="eastAsia"/>
          <w:b/>
          <w:szCs w:val="21"/>
        </w:rPr>
        <w:t>令和</w:t>
      </w:r>
      <w:r w:rsidR="004F7559">
        <w:rPr>
          <w:rFonts w:asciiTheme="minorEastAsia" w:eastAsiaTheme="minorEastAsia" w:hAnsiTheme="minorEastAsia" w:hint="eastAsia"/>
          <w:b/>
          <w:szCs w:val="21"/>
        </w:rPr>
        <w:t>２</w:t>
      </w:r>
      <w:r w:rsidR="009702F7">
        <w:rPr>
          <w:rFonts w:asciiTheme="minorEastAsia" w:eastAsiaTheme="minorEastAsia" w:hAnsiTheme="minorEastAsia" w:hint="eastAsia"/>
          <w:b/>
          <w:szCs w:val="21"/>
        </w:rPr>
        <w:t>年８</w:t>
      </w:r>
      <w:r w:rsidR="005025C9">
        <w:rPr>
          <w:rFonts w:asciiTheme="minorEastAsia" w:eastAsiaTheme="minorEastAsia" w:hAnsiTheme="minorEastAsia" w:hint="eastAsia"/>
          <w:b/>
          <w:szCs w:val="21"/>
        </w:rPr>
        <w:t>月</w:t>
      </w:r>
      <w:r w:rsidR="009702F7">
        <w:rPr>
          <w:rFonts w:asciiTheme="minorEastAsia" w:eastAsiaTheme="minorEastAsia" w:hAnsiTheme="minorEastAsia" w:hint="eastAsia"/>
          <w:b/>
          <w:szCs w:val="21"/>
        </w:rPr>
        <w:t>２４</w:t>
      </w:r>
      <w:r w:rsidR="005025C9" w:rsidRPr="00E41CE9">
        <w:rPr>
          <w:rFonts w:asciiTheme="minorEastAsia" w:eastAsiaTheme="minorEastAsia" w:hAnsiTheme="minorEastAsia" w:hint="eastAsia"/>
          <w:b/>
          <w:szCs w:val="21"/>
        </w:rPr>
        <w:t>日</w:t>
      </w:r>
    </w:p>
    <w:p w:rsidR="00D82C5B" w:rsidRDefault="00E01674">
      <w:r>
        <w:rPr>
          <w:rFonts w:ascii="ＭＳ Ｐゴシック" w:eastAsia="ＭＳ Ｐゴシック" w:hAnsi="ＭＳ Ｐゴシック" w:hint="eastAsia"/>
          <w:b/>
          <w:noProof/>
          <w:sz w:val="116"/>
          <w:szCs w:val="1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104775</wp:posOffset>
            </wp:positionV>
            <wp:extent cx="876300" cy="876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5C9" w:rsidRDefault="005025C9"/>
    <w:p w:rsidR="005025C9" w:rsidRDefault="005025C9"/>
    <w:p w:rsidR="0017779F" w:rsidRDefault="004F7559">
      <w:r>
        <w:rPr>
          <w:rFonts w:hint="eastAsia"/>
        </w:rPr>
        <w:t xml:space="preserve">　　　　　　サン　　　　　　　　　サン　　　　　　　　サン</w:t>
      </w:r>
    </w:p>
    <w:p w:rsidR="00F9236C" w:rsidRPr="00E8109B" w:rsidRDefault="00F9236C" w:rsidP="00CB6DE7">
      <w:pPr>
        <w:ind w:firstLineChars="100" w:firstLine="480"/>
        <w:jc w:val="center"/>
        <w:rPr>
          <w:sz w:val="36"/>
        </w:rPr>
      </w:pPr>
      <w:r w:rsidRPr="00E8109B">
        <w:rPr>
          <w:rFonts w:ascii="HGS創英角ﾎﾟｯﾌﾟ体" w:eastAsia="HGS創英角ﾎﾟｯﾌﾟ体" w:hAnsi="HGS創英角ﾎﾟｯﾌﾟ体" w:hint="eastAsia"/>
          <w:sz w:val="48"/>
        </w:rPr>
        <w:t>２</w:t>
      </w:r>
      <w:r w:rsidR="005025C9" w:rsidRPr="00E8109B">
        <w:rPr>
          <w:rFonts w:ascii="HGS創英角ﾎﾟｯﾌﾟ体" w:eastAsia="HGS創英角ﾎﾟｯﾌﾟ体" w:hAnsi="HGS創英角ﾎﾟｯﾌﾟ体" w:hint="eastAsia"/>
          <w:sz w:val="48"/>
        </w:rPr>
        <w:t>学期が始まりました</w:t>
      </w:r>
    </w:p>
    <w:p w:rsidR="00D7270F" w:rsidRDefault="00D7270F" w:rsidP="00F9236C">
      <w:pPr>
        <w:ind w:firstLineChars="100" w:firstLine="240"/>
        <w:jc w:val="left"/>
      </w:pPr>
      <w:r>
        <w:rPr>
          <w:rFonts w:hint="eastAsia"/>
        </w:rPr>
        <w:t>長い夏休みが終わり、</w:t>
      </w:r>
      <w:r w:rsidR="008B11D6">
        <w:rPr>
          <w:rFonts w:hint="eastAsia"/>
        </w:rPr>
        <w:t>元気に</w:t>
      </w:r>
      <w:r>
        <w:rPr>
          <w:rFonts w:hint="eastAsia"/>
        </w:rPr>
        <w:t>「おはようございます。」と</w:t>
      </w:r>
      <w:r w:rsidR="00522845">
        <w:rPr>
          <w:rFonts w:hint="eastAsia"/>
        </w:rPr>
        <w:t>教室に子供</w:t>
      </w:r>
      <w:r w:rsidR="008B11D6">
        <w:rPr>
          <w:rFonts w:hint="eastAsia"/>
        </w:rPr>
        <w:t>たちの声が久しぶりに響き、</w:t>
      </w:r>
      <w:r w:rsidR="00522845">
        <w:rPr>
          <w:rFonts w:hint="eastAsia"/>
        </w:rPr>
        <w:t>教室に活気が戻ってきました。</w:t>
      </w:r>
    </w:p>
    <w:p w:rsidR="00D63244" w:rsidRDefault="00F9236C" w:rsidP="00CB6DE7">
      <w:pPr>
        <w:ind w:firstLineChars="100" w:firstLine="240"/>
        <w:jc w:val="left"/>
      </w:pPr>
      <w:r w:rsidRPr="00E8109B">
        <w:rPr>
          <w:rFonts w:ascii="HG丸ｺﾞｼｯｸM-PRO" w:hAnsi="HG丸ｺﾞｼｯｸM-PRO" w:hint="eastAsia"/>
        </w:rPr>
        <w:t>2学期は、1</w:t>
      </w:r>
      <w:r>
        <w:rPr>
          <w:rFonts w:hint="eastAsia"/>
        </w:rPr>
        <w:t>年間の中で最も長い学期です。</w:t>
      </w:r>
      <w:r w:rsidR="009B3245">
        <w:rPr>
          <w:rFonts w:hint="eastAsia"/>
        </w:rPr>
        <w:t>長い期間だからこそ、毎日の積み重ねが成長につながります。</w:t>
      </w:r>
      <w:r w:rsidR="00E8109B">
        <w:rPr>
          <w:rFonts w:hint="eastAsia"/>
        </w:rPr>
        <w:t>日常生活の中で、自分の役割に責任をもち、仲間を大切にしながら、苦手なことにも挑戦していけるようしていきたいと思います。また、</w:t>
      </w:r>
      <w:r w:rsidR="009702F7">
        <w:rPr>
          <w:rFonts w:hint="eastAsia"/>
        </w:rPr>
        <w:t>運動会</w:t>
      </w:r>
      <w:r w:rsidR="009B3245">
        <w:rPr>
          <w:rFonts w:hint="eastAsia"/>
        </w:rPr>
        <w:t>などの</w:t>
      </w:r>
      <w:r w:rsidR="00CB6DE7">
        <w:rPr>
          <w:rFonts w:hint="eastAsia"/>
        </w:rPr>
        <w:t>行事</w:t>
      </w:r>
      <w:r w:rsidR="009702F7">
        <w:rPr>
          <w:rFonts w:hint="eastAsia"/>
        </w:rPr>
        <w:t>も予定されています</w:t>
      </w:r>
      <w:r w:rsidR="00E8109B">
        <w:rPr>
          <w:rFonts w:hint="eastAsia"/>
        </w:rPr>
        <w:t>。子供たちの成長が楽しみです。</w:t>
      </w:r>
      <w:r w:rsidR="00CB6DE7">
        <w:rPr>
          <w:rFonts w:hint="eastAsia"/>
        </w:rPr>
        <w:t>今学期もご協力</w:t>
      </w:r>
      <w:r w:rsidR="00D63244">
        <w:rPr>
          <w:rFonts w:hint="eastAsia"/>
        </w:rPr>
        <w:t>よろしくお願いします。</w:t>
      </w:r>
    </w:p>
    <w:p w:rsidR="005025C9" w:rsidRDefault="00EC43AD" w:rsidP="00F9236C">
      <w:pPr>
        <w:jc w:val="left"/>
        <w:rPr>
          <w:rFonts w:ascii="HGS創英角ﾎﾟｯﾌﾟ体" w:eastAsia="HGS創英角ﾎﾟｯﾌﾟ体" w:hAnsi="HGS創英角ﾎﾟｯﾌﾟ体"/>
          <w:sz w:val="44"/>
        </w:rPr>
      </w:pPr>
      <w:r>
        <w:rPr>
          <w:rFonts w:ascii="HGS創英角ﾎﾟｯﾌﾟ体" w:eastAsia="HGS創英角ﾎﾟｯﾌﾟ体" w:hAnsi="HGS創英角ﾎﾟｯﾌﾟ体" w:hint="eastAsia"/>
          <w:sz w:val="44"/>
        </w:rPr>
        <w:t>８・９</w:t>
      </w:r>
      <w:r w:rsidR="005025C9" w:rsidRPr="005025C9">
        <w:rPr>
          <w:rFonts w:ascii="HGS創英角ﾎﾟｯﾌﾟ体" w:eastAsia="HGS創英角ﾎﾟｯﾌﾟ体" w:hAnsi="HGS創英角ﾎﾟｯﾌﾟ体" w:hint="eastAsia"/>
          <w:sz w:val="44"/>
        </w:rPr>
        <w:t>月の予定</w:t>
      </w:r>
      <w:r>
        <w:rPr>
          <w:rFonts w:ascii="HGS創英角ﾎﾟｯﾌﾟ体" w:eastAsia="HGS創英角ﾎﾟｯﾌﾟ体" w:hAnsi="HGS創英角ﾎﾟｯﾌﾟ体" w:hint="eastAsia"/>
          <w:sz w:val="44"/>
        </w:rPr>
        <w:t xml:space="preserve">　　</w:t>
      </w:r>
      <w:r w:rsidR="00CB6DE7">
        <w:rPr>
          <w:rFonts w:ascii="HGS創英角ﾎﾟｯﾌﾟ体" w:eastAsia="HGS創英角ﾎﾟｯﾌﾟ体" w:hAnsi="HGS創英角ﾎﾟｯﾌﾟ体" w:hint="eastAsia"/>
          <w:sz w:val="44"/>
        </w:rPr>
        <w:t xml:space="preserve">　</w:t>
      </w:r>
      <w:r w:rsidR="008470E1">
        <w:rPr>
          <w:rFonts w:ascii="ＭＳ 明朝" w:hAnsi="ＭＳ 明朝" w:hint="eastAsia"/>
        </w:rPr>
        <w:t>☆日付の横の丸数字は授業時数です。④→４時間授業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69"/>
        <w:gridCol w:w="2058"/>
        <w:gridCol w:w="2058"/>
        <w:gridCol w:w="2197"/>
      </w:tblGrid>
      <w:tr w:rsidR="005025C9" w:rsidRPr="005025C9" w:rsidTr="00EC43AD">
        <w:tc>
          <w:tcPr>
            <w:tcW w:w="2105" w:type="dxa"/>
          </w:tcPr>
          <w:p w:rsidR="005025C9" w:rsidRPr="005025C9" w:rsidRDefault="005025C9" w:rsidP="005025C9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5025C9">
              <w:rPr>
                <w:rFonts w:ascii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2087" w:type="dxa"/>
          </w:tcPr>
          <w:p w:rsidR="005025C9" w:rsidRPr="005025C9" w:rsidRDefault="005025C9" w:rsidP="005025C9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火</w:t>
            </w:r>
          </w:p>
        </w:tc>
        <w:tc>
          <w:tcPr>
            <w:tcW w:w="2088" w:type="dxa"/>
          </w:tcPr>
          <w:p w:rsidR="005025C9" w:rsidRPr="005025C9" w:rsidRDefault="005025C9" w:rsidP="005025C9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水</w:t>
            </w:r>
          </w:p>
        </w:tc>
        <w:tc>
          <w:tcPr>
            <w:tcW w:w="2088" w:type="dxa"/>
          </w:tcPr>
          <w:p w:rsidR="005025C9" w:rsidRPr="005025C9" w:rsidRDefault="005025C9" w:rsidP="005025C9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木</w:t>
            </w:r>
          </w:p>
        </w:tc>
        <w:tc>
          <w:tcPr>
            <w:tcW w:w="2230" w:type="dxa"/>
          </w:tcPr>
          <w:p w:rsidR="005025C9" w:rsidRPr="005025C9" w:rsidRDefault="005025C9" w:rsidP="005025C9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金</w:t>
            </w:r>
          </w:p>
        </w:tc>
      </w:tr>
      <w:tr w:rsidR="005025C9" w:rsidRPr="0017779F" w:rsidTr="00EC43AD">
        <w:trPr>
          <w:trHeight w:val="807"/>
        </w:trPr>
        <w:tc>
          <w:tcPr>
            <w:tcW w:w="2105" w:type="dxa"/>
          </w:tcPr>
          <w:p w:rsidR="007A7102" w:rsidRDefault="009702F7">
            <w:pPr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２４④</w:t>
            </w:r>
          </w:p>
          <w:p w:rsidR="009702F7" w:rsidRPr="0017779F" w:rsidRDefault="009702F7">
            <w:pPr>
              <w:rPr>
                <w:rFonts w:ascii="ＭＳ 明朝" w:eastAsia="ＭＳ 明朝" w:hAnsi="ＭＳ 明朝"/>
                <w:szCs w:val="21"/>
              </w:rPr>
            </w:pPr>
            <w:r w:rsidRPr="009702F7">
              <w:rPr>
                <w:rFonts w:ascii="ＭＳ 明朝" w:eastAsia="ＭＳ 明朝" w:hAnsi="ＭＳ 明朝" w:hint="eastAsia"/>
                <w:szCs w:val="21"/>
              </w:rPr>
              <w:t>始業式</w:t>
            </w:r>
          </w:p>
        </w:tc>
        <w:tc>
          <w:tcPr>
            <w:tcW w:w="2087" w:type="dxa"/>
          </w:tcPr>
          <w:p w:rsidR="007A7102" w:rsidRDefault="009702F7">
            <w:pPr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２５⑥</w:t>
            </w:r>
            <w:r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朝学習</w:t>
            </w:r>
          </w:p>
          <w:p w:rsidR="009702F7" w:rsidRPr="009702F7" w:rsidRDefault="009702F7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給食始</w:t>
            </w:r>
          </w:p>
        </w:tc>
        <w:tc>
          <w:tcPr>
            <w:tcW w:w="2088" w:type="dxa"/>
          </w:tcPr>
          <w:p w:rsidR="007A7102" w:rsidRPr="0017779F" w:rsidRDefault="00970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２６</w:t>
            </w:r>
            <w:r w:rsidRPr="0017779F">
              <w:rPr>
                <w:rFonts w:ascii="HGS創英角ﾎﾟｯﾌﾟ体" w:eastAsia="HGS創英角ﾎﾟｯﾌﾟ体" w:hAnsi="HGS創英角ﾎﾟｯﾌﾟ体" w:hint="eastAsia"/>
                <w:szCs w:val="21"/>
              </w:rPr>
              <w:t>⑤</w:t>
            </w:r>
            <w:r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朝読書</w:t>
            </w:r>
          </w:p>
        </w:tc>
        <w:tc>
          <w:tcPr>
            <w:tcW w:w="2088" w:type="dxa"/>
          </w:tcPr>
          <w:p w:rsidR="007A7102" w:rsidRPr="0017779F" w:rsidRDefault="00970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２７</w:t>
            </w:r>
            <w:r w:rsidRPr="0017779F">
              <w:rPr>
                <w:rFonts w:ascii="HGS創英角ﾎﾟｯﾌﾟ体" w:eastAsia="HGS創英角ﾎﾟｯﾌﾟ体" w:hAnsi="HGS創英角ﾎﾟｯﾌﾟ体" w:hint="eastAsia"/>
                <w:szCs w:val="21"/>
              </w:rPr>
              <w:t>⑤</w:t>
            </w:r>
            <w:r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朝学習</w:t>
            </w:r>
          </w:p>
        </w:tc>
        <w:tc>
          <w:tcPr>
            <w:tcW w:w="2230" w:type="dxa"/>
          </w:tcPr>
          <w:p w:rsidR="005025C9" w:rsidRPr="0017779F" w:rsidRDefault="00970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２８</w:t>
            </w:r>
            <w:r w:rsidR="001F6E9C">
              <w:rPr>
                <w:rFonts w:ascii="HGS創英角ﾎﾟｯﾌﾟ体" w:eastAsia="HGS創英角ﾎﾟｯﾌﾟ体" w:hAnsi="HGS創英角ﾎﾟｯﾌﾟ体" w:hint="eastAsia"/>
                <w:szCs w:val="21"/>
              </w:rPr>
              <w:t>⑥</w:t>
            </w:r>
            <w:r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安全指導</w:t>
            </w:r>
          </w:p>
        </w:tc>
      </w:tr>
      <w:tr w:rsidR="009702F7" w:rsidRPr="0017779F" w:rsidTr="00EC43AD">
        <w:trPr>
          <w:trHeight w:val="847"/>
        </w:trPr>
        <w:tc>
          <w:tcPr>
            <w:tcW w:w="2105" w:type="dxa"/>
          </w:tcPr>
          <w:p w:rsidR="009702F7" w:rsidRPr="0017779F" w:rsidRDefault="00970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３１</w:t>
            </w:r>
            <w:r w:rsidRPr="0017779F">
              <w:rPr>
                <w:rFonts w:ascii="HGS創英角ﾎﾟｯﾌﾟ体" w:eastAsia="HGS創英角ﾎﾟｯﾌﾟ体" w:hAnsi="HGS創英角ﾎﾟｯﾌﾟ体" w:hint="eastAsia"/>
                <w:szCs w:val="21"/>
              </w:rPr>
              <w:t>⑤</w:t>
            </w:r>
            <w:r w:rsidRPr="0017779F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全校朝会</w:t>
            </w:r>
          </w:p>
        </w:tc>
        <w:tc>
          <w:tcPr>
            <w:tcW w:w="2087" w:type="dxa"/>
          </w:tcPr>
          <w:p w:rsidR="009702F7" w:rsidRPr="0017779F" w:rsidRDefault="00970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１</w:t>
            </w:r>
            <w:r w:rsidRPr="0017779F">
              <w:rPr>
                <w:rFonts w:ascii="HGS創英角ﾎﾟｯﾌﾟ体" w:eastAsia="HGS創英角ﾎﾟｯﾌﾟ体" w:hAnsi="HGS創英角ﾎﾟｯﾌﾟ体" w:hint="eastAsia"/>
                <w:szCs w:val="21"/>
              </w:rPr>
              <w:t>⑥</w:t>
            </w:r>
            <w:r w:rsidR="001F6E9C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朝学習</w:t>
            </w:r>
          </w:p>
          <w:p w:rsidR="009702F7" w:rsidRDefault="009702F7" w:rsidP="009702F7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  <w:tc>
          <w:tcPr>
            <w:tcW w:w="2088" w:type="dxa"/>
          </w:tcPr>
          <w:p w:rsidR="009702F7" w:rsidRPr="00C83EB1" w:rsidRDefault="00970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２</w:t>
            </w:r>
            <w:r w:rsidRPr="0017779F">
              <w:rPr>
                <w:rFonts w:ascii="HGS創英角ﾎﾟｯﾌﾟ体" w:eastAsia="HGS創英角ﾎﾟｯﾌﾟ体" w:hAnsi="HGS創英角ﾎﾟｯﾌﾟ体" w:hint="eastAsia"/>
                <w:szCs w:val="21"/>
              </w:rPr>
              <w:t>⑤</w:t>
            </w:r>
            <w:r w:rsidR="00C83EB1" w:rsidRPr="00C83EB1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朝読書</w:t>
            </w:r>
          </w:p>
          <w:p w:rsidR="009702F7" w:rsidRDefault="009702F7" w:rsidP="009702F7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  <w:tc>
          <w:tcPr>
            <w:tcW w:w="2088" w:type="dxa"/>
          </w:tcPr>
          <w:p w:rsidR="009702F7" w:rsidRPr="0017779F" w:rsidRDefault="00970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３</w:t>
            </w:r>
            <w:r w:rsidRPr="0017779F">
              <w:rPr>
                <w:rFonts w:ascii="HGS創英角ﾎﾟｯﾌﾟ体" w:eastAsia="HGS創英角ﾎﾟｯﾌﾟ体" w:hAnsi="HGS創英角ﾎﾟｯﾌﾟ体" w:hint="eastAsia"/>
                <w:szCs w:val="21"/>
              </w:rPr>
              <w:t>⑤</w:t>
            </w:r>
            <w:r w:rsidR="00C83EB1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朝学習</w:t>
            </w:r>
          </w:p>
          <w:p w:rsidR="009702F7" w:rsidRDefault="009702F7" w:rsidP="009702F7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  <w:tc>
          <w:tcPr>
            <w:tcW w:w="2230" w:type="dxa"/>
          </w:tcPr>
          <w:p w:rsidR="009702F7" w:rsidRDefault="009702F7" w:rsidP="009702F7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４</w:t>
            </w:r>
            <w:r w:rsidRPr="0017779F">
              <w:rPr>
                <w:rFonts w:ascii="HGS創英角ﾎﾟｯﾌﾟ体" w:eastAsia="HGS創英角ﾎﾟｯﾌﾟ体" w:hAnsi="HGS創英角ﾎﾟｯﾌﾟ体" w:hint="eastAsia"/>
                <w:szCs w:val="21"/>
              </w:rPr>
              <w:t>⑥</w:t>
            </w:r>
            <w:r w:rsidRPr="0017779F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朝読書</w:t>
            </w:r>
          </w:p>
        </w:tc>
      </w:tr>
      <w:tr w:rsidR="005025C9" w:rsidRPr="0017779F" w:rsidTr="00EC43AD">
        <w:trPr>
          <w:trHeight w:val="1080"/>
        </w:trPr>
        <w:tc>
          <w:tcPr>
            <w:tcW w:w="2105" w:type="dxa"/>
          </w:tcPr>
          <w:p w:rsidR="005025C9" w:rsidRDefault="004F7559">
            <w:pPr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７</w:t>
            </w:r>
            <w:r w:rsidR="005025C9" w:rsidRPr="0017779F">
              <w:rPr>
                <w:rFonts w:ascii="HGS創英角ﾎﾟｯﾌﾟ体" w:eastAsia="HGS創英角ﾎﾟｯﾌﾟ体" w:hAnsi="HGS創英角ﾎﾟｯﾌﾟ体" w:hint="eastAsia"/>
                <w:szCs w:val="21"/>
              </w:rPr>
              <w:t>⑤</w:t>
            </w:r>
            <w:r w:rsidR="005025C9" w:rsidRPr="0017779F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全校朝会</w:t>
            </w:r>
          </w:p>
          <w:p w:rsidR="009702F7" w:rsidRPr="0017779F" w:rsidRDefault="009702F7">
            <w:pPr>
              <w:rPr>
                <w:rFonts w:ascii="ＭＳ 明朝" w:eastAsia="ＭＳ 明朝" w:hAnsi="ＭＳ 明朝"/>
                <w:szCs w:val="21"/>
              </w:rPr>
            </w:pPr>
            <w:r w:rsidRPr="009702F7">
              <w:rPr>
                <w:rFonts w:ascii="ＭＳ 明朝" w:eastAsia="ＭＳ 明朝" w:hAnsi="ＭＳ 明朝" w:hint="eastAsia"/>
                <w:szCs w:val="21"/>
              </w:rPr>
              <w:t>身体測定</w:t>
            </w:r>
          </w:p>
        </w:tc>
        <w:tc>
          <w:tcPr>
            <w:tcW w:w="2087" w:type="dxa"/>
          </w:tcPr>
          <w:p w:rsidR="005025C9" w:rsidRPr="0017779F" w:rsidRDefault="004F75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８</w:t>
            </w:r>
            <w:r w:rsidR="005025C9" w:rsidRPr="0017779F">
              <w:rPr>
                <w:rFonts w:ascii="HGS創英角ﾎﾟｯﾌﾟ体" w:eastAsia="HGS創英角ﾎﾟｯﾌﾟ体" w:hAnsi="HGS創英角ﾎﾟｯﾌﾟ体" w:hint="eastAsia"/>
                <w:szCs w:val="21"/>
              </w:rPr>
              <w:t>⑥</w:t>
            </w:r>
            <w:r w:rsidR="005025C9" w:rsidRPr="0017779F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朝学習</w:t>
            </w:r>
          </w:p>
          <w:p w:rsidR="005025C9" w:rsidRPr="0017779F" w:rsidRDefault="005025C9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088" w:type="dxa"/>
          </w:tcPr>
          <w:p w:rsidR="005025C9" w:rsidRPr="00C83EB1" w:rsidRDefault="004F75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９</w:t>
            </w:r>
            <w:r w:rsidR="009702F7">
              <w:rPr>
                <w:rFonts w:ascii="HGS創英角ﾎﾟｯﾌﾟ体" w:eastAsia="HGS創英角ﾎﾟｯﾌﾟ体" w:hAnsi="HGS創英角ﾎﾟｯﾌﾟ体" w:hint="eastAsia"/>
                <w:szCs w:val="21"/>
              </w:rPr>
              <w:t>④</w:t>
            </w:r>
            <w:r w:rsidR="00C83EB1" w:rsidRPr="00C83EB1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朝読書</w:t>
            </w:r>
          </w:p>
          <w:p w:rsidR="007A7102" w:rsidRPr="0017779F" w:rsidRDefault="007A710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</w:tcPr>
          <w:p w:rsidR="005025C9" w:rsidRPr="0017779F" w:rsidRDefault="004F75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１０</w:t>
            </w:r>
            <w:r w:rsidR="008B11D6">
              <w:rPr>
                <w:rFonts w:ascii="HGS創英角ﾎﾟｯﾌﾟ体" w:eastAsia="HGS創英角ﾎﾟｯﾌﾟ体" w:hAnsi="HGS創英角ﾎﾟｯﾌﾟ体" w:hint="eastAsia"/>
                <w:szCs w:val="21"/>
              </w:rPr>
              <w:t>⑤</w:t>
            </w:r>
            <w:r w:rsidR="00C83EB1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朝学習</w:t>
            </w:r>
          </w:p>
          <w:p w:rsidR="007A7102" w:rsidRPr="0017779F" w:rsidRDefault="009702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眼科検診</w:t>
            </w:r>
          </w:p>
          <w:p w:rsidR="007A7102" w:rsidRPr="0017779F" w:rsidRDefault="007A710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0" w:type="dxa"/>
          </w:tcPr>
          <w:p w:rsidR="00522845" w:rsidRDefault="004F75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1１</w:t>
            </w:r>
            <w:r w:rsidR="009702F7">
              <w:rPr>
                <w:rFonts w:ascii="HGS創英角ﾎﾟｯﾌﾟ体" w:eastAsia="HGS創英角ﾎﾟｯﾌﾟ体" w:hAnsi="HGS創英角ﾎﾟｯﾌﾟ体" w:hint="eastAsia"/>
                <w:szCs w:val="21"/>
              </w:rPr>
              <w:t>⑥</w:t>
            </w:r>
            <w:r w:rsidR="007A7102" w:rsidRPr="0017779F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朝読書</w:t>
            </w:r>
          </w:p>
          <w:p w:rsidR="00C67FB7" w:rsidRPr="00EC43AD" w:rsidRDefault="007A7102">
            <w:pPr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  <w:r w:rsidRPr="00EC43AD">
              <w:rPr>
                <w:rFonts w:ascii="ＭＳ 明朝" w:eastAsia="ＭＳ 明朝" w:hAnsi="ＭＳ 明朝" w:hint="eastAsia"/>
                <w:szCs w:val="21"/>
              </w:rPr>
              <w:t>まなべえ⑥</w:t>
            </w:r>
          </w:p>
        </w:tc>
      </w:tr>
      <w:tr w:rsidR="005025C9" w:rsidRPr="0017779F" w:rsidTr="00EC43AD">
        <w:trPr>
          <w:trHeight w:val="1099"/>
        </w:trPr>
        <w:tc>
          <w:tcPr>
            <w:tcW w:w="2105" w:type="dxa"/>
            <w:shd w:val="clear" w:color="auto" w:fill="auto"/>
          </w:tcPr>
          <w:p w:rsidR="005025C9" w:rsidRDefault="004F7559">
            <w:pPr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1４</w:t>
            </w:r>
            <w:r w:rsidR="00EC43AD">
              <w:rPr>
                <w:rFonts w:ascii="HGS創英角ﾎﾟｯﾌﾟ体" w:eastAsia="HGS創英角ﾎﾟｯﾌﾟ体" w:hAnsi="HGS創英角ﾎﾟｯﾌﾟ体" w:hint="eastAsia"/>
                <w:szCs w:val="21"/>
              </w:rPr>
              <w:t>⑤</w:t>
            </w:r>
            <w:r w:rsidR="00EC43AD" w:rsidRPr="0017779F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全校朝会</w:t>
            </w:r>
          </w:p>
          <w:p w:rsidR="00EC43AD" w:rsidRPr="00EC43AD" w:rsidRDefault="00EC43AD">
            <w:pPr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r w:rsidRPr="00EC43AD">
              <w:rPr>
                <w:rFonts w:ascii="ＭＳ 明朝" w:eastAsia="ＭＳ 明朝" w:hAnsi="ＭＳ 明朝" w:hint="eastAsia"/>
                <w:szCs w:val="21"/>
              </w:rPr>
              <w:t>避難訓練</w:t>
            </w:r>
          </w:p>
        </w:tc>
        <w:tc>
          <w:tcPr>
            <w:tcW w:w="2087" w:type="dxa"/>
          </w:tcPr>
          <w:p w:rsidR="005025C9" w:rsidRDefault="004F7559">
            <w:pPr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1５</w:t>
            </w:r>
            <w:r w:rsidR="00EC43AD">
              <w:rPr>
                <w:rFonts w:ascii="HGS創英角ﾎﾟｯﾌﾟ体" w:eastAsia="HGS創英角ﾎﾟｯﾌﾟ体" w:hAnsi="HGS創英角ﾎﾟｯﾌﾟ体" w:hint="eastAsia"/>
                <w:szCs w:val="21"/>
              </w:rPr>
              <w:t>⑤</w:t>
            </w:r>
            <w:r w:rsidR="007A7102" w:rsidRPr="0017779F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朝学習</w:t>
            </w:r>
          </w:p>
          <w:p w:rsidR="00EC43AD" w:rsidRPr="0017779F" w:rsidRDefault="00EC43AD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EC43AD">
              <w:rPr>
                <w:rFonts w:ascii="ＭＳ 明朝" w:eastAsia="ＭＳ 明朝" w:hAnsi="ＭＳ 明朝" w:hint="eastAsia"/>
                <w:szCs w:val="21"/>
              </w:rPr>
              <w:t>保護者会</w:t>
            </w:r>
          </w:p>
        </w:tc>
        <w:tc>
          <w:tcPr>
            <w:tcW w:w="2088" w:type="dxa"/>
          </w:tcPr>
          <w:p w:rsidR="005025C9" w:rsidRPr="0017779F" w:rsidRDefault="004F7559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1６</w:t>
            </w:r>
            <w:r w:rsidR="00EC43AD">
              <w:rPr>
                <w:rFonts w:ascii="HGS創英角ﾎﾟｯﾌﾟ体" w:eastAsia="HGS創英角ﾎﾟｯﾌﾟ体" w:hAnsi="HGS創英角ﾎﾟｯﾌﾟ体" w:hint="eastAsia"/>
                <w:szCs w:val="21"/>
              </w:rPr>
              <w:t>⑤</w:t>
            </w:r>
            <w:r w:rsidR="00EC43AD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朝読書</w:t>
            </w:r>
          </w:p>
        </w:tc>
        <w:tc>
          <w:tcPr>
            <w:tcW w:w="2088" w:type="dxa"/>
          </w:tcPr>
          <w:p w:rsidR="005025C9" w:rsidRPr="0017779F" w:rsidRDefault="004F7559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1７</w:t>
            </w:r>
            <w:r w:rsidR="005025C9" w:rsidRPr="0017779F">
              <w:rPr>
                <w:rFonts w:ascii="HGS創英角ﾎﾟｯﾌﾟ体" w:eastAsia="HGS創英角ﾎﾟｯﾌﾟ体" w:hAnsi="HGS創英角ﾎﾟｯﾌﾟ体" w:hint="eastAsia"/>
                <w:szCs w:val="21"/>
              </w:rPr>
              <w:t>⑤</w:t>
            </w:r>
            <w:r w:rsidR="00EC43AD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朝学習</w:t>
            </w:r>
          </w:p>
        </w:tc>
        <w:tc>
          <w:tcPr>
            <w:tcW w:w="2230" w:type="dxa"/>
          </w:tcPr>
          <w:p w:rsidR="005025C9" w:rsidRPr="0017779F" w:rsidRDefault="004F75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１８</w:t>
            </w:r>
            <w:r w:rsidR="005025C9" w:rsidRPr="0017779F">
              <w:rPr>
                <w:rFonts w:ascii="HGS創英角ﾎﾟｯﾌﾟ体" w:eastAsia="HGS創英角ﾎﾟｯﾌﾟ体" w:hAnsi="HGS創英角ﾎﾟｯﾌﾟ体" w:hint="eastAsia"/>
                <w:szCs w:val="21"/>
              </w:rPr>
              <w:t>⑥</w:t>
            </w:r>
            <w:r w:rsidR="007A7102" w:rsidRPr="0017779F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朝読書</w:t>
            </w:r>
          </w:p>
          <w:p w:rsidR="007A7102" w:rsidRPr="0017779F" w:rsidRDefault="007A7102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</w:tr>
      <w:tr w:rsidR="005025C9" w:rsidRPr="0017779F" w:rsidTr="00EC43AD">
        <w:trPr>
          <w:trHeight w:val="907"/>
        </w:trPr>
        <w:tc>
          <w:tcPr>
            <w:tcW w:w="2105" w:type="dxa"/>
            <w:shd w:val="clear" w:color="auto" w:fill="auto"/>
          </w:tcPr>
          <w:p w:rsidR="005025C9" w:rsidRPr="0017779F" w:rsidRDefault="004F7559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２１</w:t>
            </w:r>
          </w:p>
          <w:p w:rsidR="005025C9" w:rsidRPr="0017779F" w:rsidRDefault="00EC43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敬老の日</w:t>
            </w:r>
          </w:p>
        </w:tc>
        <w:tc>
          <w:tcPr>
            <w:tcW w:w="2087" w:type="dxa"/>
          </w:tcPr>
          <w:p w:rsidR="005025C9" w:rsidRDefault="00EC43AD" w:rsidP="004F7559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２２</w:t>
            </w:r>
          </w:p>
          <w:p w:rsidR="00EC43AD" w:rsidRPr="00EC43AD" w:rsidRDefault="00EC43AD" w:rsidP="00EC43AD">
            <w:pPr>
              <w:tabs>
                <w:tab w:val="right" w:pos="1871"/>
              </w:tabs>
              <w:rPr>
                <w:rFonts w:ascii="ＭＳ 明朝" w:eastAsia="ＭＳ 明朝" w:hAnsi="ＭＳ 明朝"/>
                <w:szCs w:val="21"/>
              </w:rPr>
            </w:pPr>
            <w:r w:rsidRPr="00EC43AD">
              <w:rPr>
                <w:rFonts w:ascii="ＭＳ 明朝" w:eastAsia="ＭＳ 明朝" w:hAnsi="ＭＳ 明朝" w:hint="eastAsia"/>
                <w:szCs w:val="21"/>
              </w:rPr>
              <w:t>春分の日</w:t>
            </w:r>
            <w:r w:rsidRPr="00EC43AD">
              <w:rPr>
                <w:rFonts w:ascii="ＭＳ 明朝" w:eastAsia="ＭＳ 明朝" w:hAnsi="ＭＳ 明朝"/>
                <w:szCs w:val="21"/>
              </w:rPr>
              <w:tab/>
            </w:r>
          </w:p>
        </w:tc>
        <w:tc>
          <w:tcPr>
            <w:tcW w:w="2088" w:type="dxa"/>
          </w:tcPr>
          <w:p w:rsidR="005025C9" w:rsidRPr="0017779F" w:rsidRDefault="004F7559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２３</w:t>
            </w:r>
            <w:r w:rsidR="005025C9" w:rsidRPr="0017779F">
              <w:rPr>
                <w:rFonts w:ascii="HGS創英角ﾎﾟｯﾌﾟ体" w:eastAsia="HGS創英角ﾎﾟｯﾌﾟ体" w:hAnsi="HGS創英角ﾎﾟｯﾌﾟ体" w:hint="eastAsia"/>
                <w:szCs w:val="21"/>
              </w:rPr>
              <w:t>⑤</w:t>
            </w:r>
            <w:r w:rsidR="00C83EB1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朝読書</w:t>
            </w:r>
          </w:p>
        </w:tc>
        <w:tc>
          <w:tcPr>
            <w:tcW w:w="2088" w:type="dxa"/>
          </w:tcPr>
          <w:p w:rsidR="005025C9" w:rsidRDefault="004F7559">
            <w:pPr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２４</w:t>
            </w:r>
            <w:r w:rsidR="005025C9" w:rsidRPr="0017779F">
              <w:rPr>
                <w:rFonts w:ascii="HGS創英角ﾎﾟｯﾌﾟ体" w:eastAsia="HGS創英角ﾎﾟｯﾌﾟ体" w:hAnsi="HGS創英角ﾎﾟｯﾌﾟ体" w:hint="eastAsia"/>
                <w:szCs w:val="21"/>
              </w:rPr>
              <w:t>⑤</w:t>
            </w:r>
            <w:r w:rsidR="00C83EB1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朝学習</w:t>
            </w:r>
          </w:p>
          <w:p w:rsidR="00EC43AD" w:rsidRPr="0017779F" w:rsidRDefault="00EC43AD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  <w:tc>
          <w:tcPr>
            <w:tcW w:w="2230" w:type="dxa"/>
          </w:tcPr>
          <w:p w:rsidR="005025C9" w:rsidRDefault="004F7559">
            <w:pPr>
              <w:rPr>
                <w:rFonts w:ascii="ＭＳ 明朝" w:eastAsia="ＭＳ 明朝" w:hAnsi="ＭＳ 明朝"/>
                <w:szCs w:val="21"/>
                <w:bdr w:val="single" w:sz="4" w:space="0" w:color="auto"/>
                <w:shd w:val="pct15" w:color="auto" w:fill="FFFFFF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２５</w:t>
            </w:r>
            <w:r w:rsidR="005025C9" w:rsidRPr="0017779F">
              <w:rPr>
                <w:rFonts w:ascii="HGS創英角ﾎﾟｯﾌﾟ体" w:eastAsia="HGS創英角ﾎﾟｯﾌﾟ体" w:hAnsi="HGS創英角ﾎﾟｯﾌﾟ体" w:hint="eastAsia"/>
                <w:szCs w:val="21"/>
              </w:rPr>
              <w:t>⑥</w:t>
            </w:r>
            <w:r w:rsidR="00C83EB1" w:rsidRPr="00C83EB1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朝読書</w:t>
            </w:r>
          </w:p>
          <w:p w:rsidR="00C83EB1" w:rsidRPr="00C83EB1" w:rsidRDefault="00C83E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7559" w:rsidRPr="0017779F" w:rsidTr="00EC43AD">
        <w:trPr>
          <w:trHeight w:val="1043"/>
        </w:trPr>
        <w:tc>
          <w:tcPr>
            <w:tcW w:w="2105" w:type="dxa"/>
            <w:shd w:val="clear" w:color="auto" w:fill="auto"/>
          </w:tcPr>
          <w:p w:rsidR="004F7559" w:rsidRDefault="004F7559" w:rsidP="004F7559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２８</w:t>
            </w:r>
            <w:r w:rsidR="00EC43AD">
              <w:rPr>
                <w:rFonts w:ascii="HGS創英角ﾎﾟｯﾌﾟ体" w:eastAsia="HGS創英角ﾎﾟｯﾌﾟ体" w:hAnsi="HGS創英角ﾎﾟｯﾌﾟ体" w:hint="eastAsia"/>
                <w:szCs w:val="21"/>
              </w:rPr>
              <w:t>⑤</w:t>
            </w:r>
            <w:r w:rsidR="00EC43AD" w:rsidRPr="0017779F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全校朝会</w:t>
            </w:r>
          </w:p>
          <w:p w:rsidR="00EC43AD" w:rsidRDefault="00EC43AD" w:rsidP="004F7559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  <w:tc>
          <w:tcPr>
            <w:tcW w:w="2087" w:type="dxa"/>
          </w:tcPr>
          <w:p w:rsidR="00EC43AD" w:rsidRDefault="004F7559" w:rsidP="00EC43AD">
            <w:pPr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２９</w:t>
            </w:r>
            <w:r w:rsidR="00EC43AD">
              <w:rPr>
                <w:rFonts w:ascii="HGS創英角ﾎﾟｯﾌﾟ体" w:eastAsia="HGS創英角ﾎﾟｯﾌﾟ体" w:hAnsi="HGS創英角ﾎﾟｯﾌﾟ体" w:hint="eastAsia"/>
                <w:szCs w:val="21"/>
              </w:rPr>
              <w:t>⑥</w:t>
            </w:r>
            <w:r w:rsidR="00EC43AD" w:rsidRPr="0017779F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朝学習</w:t>
            </w:r>
          </w:p>
          <w:p w:rsidR="004F7559" w:rsidRPr="0017779F" w:rsidRDefault="004F7559" w:rsidP="004F7559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  <w:tc>
          <w:tcPr>
            <w:tcW w:w="2088" w:type="dxa"/>
          </w:tcPr>
          <w:p w:rsidR="004F7559" w:rsidRDefault="004F7559" w:rsidP="004F7559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３０</w:t>
            </w:r>
            <w:r w:rsidR="00EC43AD">
              <w:rPr>
                <w:rFonts w:ascii="HGS創英角ﾎﾟｯﾌﾟ体" w:eastAsia="HGS創英角ﾎﾟｯﾌﾟ体" w:hAnsi="HGS創英角ﾎﾟｯﾌﾟ体" w:hint="eastAsia"/>
                <w:szCs w:val="21"/>
              </w:rPr>
              <w:t>④</w:t>
            </w:r>
            <w:r w:rsidR="00C83EB1" w:rsidRPr="00C83EB1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朝読書</w:t>
            </w:r>
          </w:p>
        </w:tc>
        <w:tc>
          <w:tcPr>
            <w:tcW w:w="2088" w:type="dxa"/>
          </w:tcPr>
          <w:p w:rsidR="004F7559" w:rsidRDefault="004F7559" w:rsidP="004F7559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  <w:tc>
          <w:tcPr>
            <w:tcW w:w="2230" w:type="dxa"/>
          </w:tcPr>
          <w:p w:rsidR="004F7559" w:rsidRDefault="004F7559" w:rsidP="004F7559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</w:tr>
    </w:tbl>
    <w:p w:rsidR="0017779F" w:rsidRDefault="008B11D6">
      <w:pPr>
        <w:rPr>
          <w:rFonts w:ascii="HG丸ｺﾞｼｯｸM-PRO" w:hAnsi="HG丸ｺﾞｼｯｸM-PRO"/>
          <w:b/>
        </w:rPr>
      </w:pPr>
      <w:r w:rsidRPr="0017779F">
        <w:rPr>
          <w:rFonts w:ascii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124460</wp:posOffset>
                </wp:positionV>
                <wp:extent cx="6791325" cy="19431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943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2D21" id="正方形/長方形 5" o:spid="_x0000_s1026" style="position:absolute;left:0;text-align:left;margin-left:-11.25pt;margin-top:9.8pt;width:534.75pt;height:15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" filled="f" strokecolor="black [3213]" strokeweight="2.25pt">
                <v:stroke dashstyle="1 1"/>
              </v:rect>
            </w:pict>
          </mc:Fallback>
        </mc:AlternateContent>
      </w:r>
    </w:p>
    <w:p w:rsidR="0017779F" w:rsidRPr="0017779F" w:rsidRDefault="0017779F">
      <w:pPr>
        <w:rPr>
          <w:rFonts w:ascii="HG丸ｺﾞｼｯｸM-PRO" w:hAnsi="HG丸ｺﾞｼｯｸM-PRO"/>
          <w:b/>
        </w:rPr>
      </w:pPr>
      <w:r w:rsidRPr="0017779F">
        <w:rPr>
          <w:rFonts w:ascii="HG丸ｺﾞｼｯｸM-PRO" w:hAnsi="HG丸ｺﾞｼｯｸM-PRO" w:hint="eastAsia"/>
          <w:b/>
        </w:rPr>
        <w:t>★9月の生活目標★</w:t>
      </w:r>
    </w:p>
    <w:p w:rsidR="00D63244" w:rsidRPr="00CB6DE7" w:rsidRDefault="00081951">
      <w:pPr>
        <w:rPr>
          <w:rFonts w:ascii="HG丸ｺﾞｼｯｸM-PRO" w:hAnsi="HG丸ｺﾞｼｯｸM-PRO"/>
          <w:b/>
          <w:sz w:val="21"/>
        </w:rPr>
      </w:pPr>
      <w:r w:rsidRPr="00CB6DE7">
        <w:rPr>
          <w:rFonts w:ascii="HG丸ｺﾞｼｯｸM-PRO" w:hAnsi="HG丸ｺﾞｼｯｸM-PRO" w:hint="eastAsia"/>
          <w:b/>
          <w:sz w:val="21"/>
        </w:rPr>
        <w:t>①</w:t>
      </w:r>
      <w:r w:rsidR="00D63244" w:rsidRPr="00CB6DE7">
        <w:rPr>
          <w:rFonts w:ascii="HG丸ｺﾞｼｯｸM-PRO" w:hAnsi="HG丸ｺﾞｼｯｸM-PRO" w:hint="eastAsia"/>
          <w:b/>
          <w:sz w:val="21"/>
        </w:rPr>
        <w:t>「生活リズムを整えよう」</w:t>
      </w:r>
    </w:p>
    <w:p w:rsidR="00D63244" w:rsidRPr="00CB6DE7" w:rsidRDefault="008B11D6" w:rsidP="00E01674">
      <w:pPr>
        <w:ind w:firstLineChars="100" w:firstLine="210"/>
        <w:rPr>
          <w:rFonts w:ascii="HG丸ｺﾞｼｯｸM-PRO" w:hAnsi="HG丸ｺﾞｼｯｸM-PRO"/>
          <w:sz w:val="21"/>
        </w:rPr>
      </w:pPr>
      <w:r>
        <w:rPr>
          <w:rFonts w:ascii="HG丸ｺﾞｼｯｸM-PRO" w:hAnsi="HG丸ｺﾞｼｯｸM-PRO" w:hint="eastAsia"/>
          <w:sz w:val="21"/>
        </w:rPr>
        <w:t>長い休みが終わりました</w:t>
      </w:r>
      <w:r w:rsidR="00E01674" w:rsidRPr="00CB6DE7">
        <w:rPr>
          <w:rFonts w:ascii="HG丸ｺﾞｼｯｸM-PRO" w:hAnsi="HG丸ｺﾞｼｯｸM-PRO" w:hint="eastAsia"/>
          <w:sz w:val="21"/>
        </w:rPr>
        <w:t>。</w:t>
      </w:r>
      <w:r w:rsidR="00081951" w:rsidRPr="00CB6DE7">
        <w:rPr>
          <w:rFonts w:ascii="HG丸ｺﾞｼｯｸM-PRO" w:hAnsi="HG丸ｺﾞｼｯｸM-PRO" w:hint="eastAsia"/>
          <w:sz w:val="21"/>
        </w:rPr>
        <w:t>早寝早起き・食事・睡眠など生活リズムを整えて、元気に学校生活が送れるように声掛けをお願いします。</w:t>
      </w:r>
    </w:p>
    <w:p w:rsidR="00D7270F" w:rsidRPr="00CB6DE7" w:rsidRDefault="00081951">
      <w:pPr>
        <w:rPr>
          <w:rFonts w:ascii="HG丸ｺﾞｼｯｸM-PRO" w:hAnsi="HG丸ｺﾞｼｯｸM-PRO"/>
          <w:b/>
          <w:sz w:val="21"/>
        </w:rPr>
      </w:pPr>
      <w:r w:rsidRPr="00CB6DE7">
        <w:rPr>
          <w:rFonts w:ascii="HG丸ｺﾞｼｯｸM-PRO" w:hAnsi="HG丸ｺﾞｼｯｸM-PRO" w:hint="eastAsia"/>
          <w:b/>
          <w:sz w:val="21"/>
        </w:rPr>
        <w:t>②</w:t>
      </w:r>
      <w:r w:rsidR="00D63244" w:rsidRPr="00CB6DE7">
        <w:rPr>
          <w:rFonts w:ascii="HG丸ｺﾞｼｯｸM-PRO" w:hAnsi="HG丸ｺﾞｼｯｸM-PRO" w:hint="eastAsia"/>
          <w:b/>
          <w:sz w:val="21"/>
        </w:rPr>
        <w:t>「あいさつをしっかりしよう。」（三小の一日の決まり・交通安全）</w:t>
      </w:r>
    </w:p>
    <w:p w:rsidR="00081951" w:rsidRPr="00CB6DE7" w:rsidRDefault="008B11D6" w:rsidP="00E01674">
      <w:pPr>
        <w:ind w:firstLineChars="100" w:firstLine="210"/>
        <w:rPr>
          <w:rFonts w:ascii="HG丸ｺﾞｼｯｸM-PRO" w:hAnsi="HG丸ｺﾞｼｯｸM-PRO"/>
          <w:sz w:val="21"/>
        </w:rPr>
      </w:pPr>
      <w:r>
        <w:rPr>
          <w:rFonts w:ascii="HG丸ｺﾞｼｯｸM-PRO" w:hAnsi="HG丸ｺﾞｼｯｸM-PRO" w:hint="eastAsia"/>
          <w:sz w:val="21"/>
        </w:rPr>
        <w:t>朝教室に入ってくる</w:t>
      </w:r>
      <w:r w:rsidR="00081951" w:rsidRPr="00CB6DE7">
        <w:rPr>
          <w:rFonts w:ascii="HG丸ｺﾞｼｯｸM-PRO" w:hAnsi="HG丸ｺﾞｼｯｸM-PRO" w:hint="eastAsia"/>
          <w:sz w:val="21"/>
        </w:rPr>
        <w:t>と「おはようございます。」と元気な挨拶が聞こえてきます。</w:t>
      </w:r>
      <w:r w:rsidR="0017779F">
        <w:rPr>
          <w:rFonts w:ascii="HG丸ｺﾞｼｯｸM-PRO" w:hAnsi="HG丸ｺﾞｼｯｸM-PRO" w:hint="eastAsia"/>
          <w:sz w:val="21"/>
        </w:rPr>
        <w:t>図工</w:t>
      </w:r>
      <w:r w:rsidR="00081951" w:rsidRPr="00CB6DE7">
        <w:rPr>
          <w:rFonts w:ascii="HG丸ｺﾞｼｯｸM-PRO" w:hAnsi="HG丸ｺﾞｼｯｸM-PRO" w:hint="eastAsia"/>
          <w:sz w:val="21"/>
        </w:rPr>
        <w:t>や音楽の</w:t>
      </w:r>
      <w:r w:rsidR="00964DAA" w:rsidRPr="00CB6DE7">
        <w:rPr>
          <w:rFonts w:ascii="HG丸ｺﾞｼｯｸM-PRO" w:hAnsi="HG丸ｺﾞｼｯｸM-PRO" w:hint="eastAsia"/>
          <w:sz w:val="21"/>
        </w:rPr>
        <w:t>時間には、「よろしくお願いします。」</w:t>
      </w:r>
      <w:r w:rsidR="00A94BA8">
        <w:rPr>
          <w:rFonts w:ascii="HG丸ｺﾞｼｯｸM-PRO" w:hAnsi="HG丸ｺﾞｼｯｸM-PRO" w:hint="eastAsia"/>
          <w:sz w:val="21"/>
        </w:rPr>
        <w:t>「ありがとうございました</w:t>
      </w:r>
      <w:r>
        <w:rPr>
          <w:rFonts w:ascii="HG丸ｺﾞｼｯｸM-PRO" w:hAnsi="HG丸ｺﾞｼｯｸM-PRO" w:hint="eastAsia"/>
          <w:sz w:val="21"/>
        </w:rPr>
        <w:t>。」</w:t>
      </w:r>
      <w:r w:rsidR="00964DAA" w:rsidRPr="00CB6DE7">
        <w:rPr>
          <w:rFonts w:ascii="HG丸ｺﾞｼｯｸM-PRO" w:hAnsi="HG丸ｺﾞｼｯｸM-PRO" w:hint="eastAsia"/>
          <w:sz w:val="21"/>
        </w:rPr>
        <w:t>とあいさつできる子供が多く、</w:t>
      </w:r>
      <w:r w:rsidR="00081951" w:rsidRPr="00CB6DE7">
        <w:rPr>
          <w:rFonts w:ascii="HG丸ｺﾞｼｯｸM-PRO" w:hAnsi="HG丸ｺﾞｼｯｸM-PRO" w:hint="eastAsia"/>
          <w:sz w:val="21"/>
        </w:rPr>
        <w:t>素晴らしい</w:t>
      </w:r>
      <w:r>
        <w:rPr>
          <w:rFonts w:ascii="HG丸ｺﾞｼｯｸM-PRO" w:hAnsi="HG丸ｺﾞｼｯｸM-PRO" w:hint="eastAsia"/>
          <w:sz w:val="21"/>
        </w:rPr>
        <w:t>ことだと感じています。</w:t>
      </w:r>
      <w:r w:rsidR="00F9236C" w:rsidRPr="00CB6DE7">
        <w:rPr>
          <w:rFonts w:ascii="HG丸ｺﾞｼｯｸM-PRO" w:hAnsi="HG丸ｺﾞｼｯｸM-PRO" w:hint="eastAsia"/>
          <w:sz w:val="21"/>
        </w:rPr>
        <w:t>2学期は</w:t>
      </w:r>
      <w:r w:rsidR="0017779F">
        <w:rPr>
          <w:rFonts w:ascii="HG丸ｺﾞｼｯｸM-PRO" w:hAnsi="HG丸ｺﾞｼｯｸM-PRO" w:hint="eastAsia"/>
          <w:sz w:val="21"/>
        </w:rPr>
        <w:t>、様々な</w:t>
      </w:r>
      <w:r w:rsidR="00F9236C" w:rsidRPr="00CB6DE7">
        <w:rPr>
          <w:rFonts w:ascii="HG丸ｺﾞｼｯｸM-PRO" w:hAnsi="HG丸ｺﾞｼｯｸM-PRO" w:hint="eastAsia"/>
          <w:sz w:val="21"/>
        </w:rPr>
        <w:t>あいさつを場面や状況によって、</w:t>
      </w:r>
      <w:r w:rsidR="0017779F">
        <w:rPr>
          <w:rFonts w:ascii="HG丸ｺﾞｼｯｸM-PRO" w:hAnsi="HG丸ｺﾞｼｯｸM-PRO" w:hint="eastAsia"/>
          <w:sz w:val="21"/>
        </w:rPr>
        <w:t>使い分けていけるよう</w:t>
      </w:r>
      <w:r w:rsidR="001F6E9C">
        <w:rPr>
          <w:rFonts w:ascii="HG丸ｺﾞｼｯｸM-PRO" w:hAnsi="HG丸ｺﾞｼｯｸM-PRO" w:hint="eastAsia"/>
          <w:sz w:val="21"/>
        </w:rPr>
        <w:t>に声を掛けて</w:t>
      </w:r>
      <w:r w:rsidR="00F9236C" w:rsidRPr="00CB6DE7">
        <w:rPr>
          <w:rFonts w:ascii="HG丸ｺﾞｼｯｸM-PRO" w:hAnsi="HG丸ｺﾞｼｯｸM-PRO" w:hint="eastAsia"/>
          <w:sz w:val="21"/>
        </w:rPr>
        <w:t>いきます。</w:t>
      </w:r>
    </w:p>
    <w:p w:rsidR="005025C9" w:rsidRPr="0017779F" w:rsidRDefault="0017779F">
      <w:pPr>
        <w:rPr>
          <w:rFonts w:ascii="HGS創英角ﾎﾟｯﾌﾟ体" w:eastAsia="HGS創英角ﾎﾟｯﾌﾟ体" w:hAnsi="HGS創英角ﾎﾟｯﾌﾟ体"/>
          <w:sz w:val="36"/>
        </w:rPr>
      </w:pPr>
      <w:r w:rsidRPr="0017779F">
        <w:rPr>
          <w:rFonts w:ascii="HGS創英角ﾎﾟｯﾌﾟ体" w:eastAsia="HGS創英角ﾎﾟｯﾌﾟ体" w:hAnsi="HGS創英角ﾎﾟｯﾌﾟ体" w:hint="eastAsia"/>
          <w:sz w:val="36"/>
        </w:rPr>
        <w:lastRenderedPageBreak/>
        <w:t>★</w:t>
      </w:r>
      <w:r w:rsidR="008470E1" w:rsidRPr="0017779F">
        <w:rPr>
          <w:rFonts w:ascii="HGS創英角ﾎﾟｯﾌﾟ体" w:eastAsia="HGS創英角ﾎﾟｯﾌﾟ体" w:hAnsi="HGS創英角ﾎﾟｯﾌﾟ体" w:hint="eastAsia"/>
          <w:sz w:val="36"/>
        </w:rPr>
        <w:t>学習予定</w:t>
      </w:r>
      <w:r w:rsidRPr="0017779F">
        <w:rPr>
          <w:rFonts w:ascii="HGS創英角ﾎﾟｯﾌﾟ体" w:eastAsia="HGS創英角ﾎﾟｯﾌﾟ体" w:hAnsi="HGS創英角ﾎﾟｯﾌﾟ体" w:hint="eastAsia"/>
          <w:sz w:val="36"/>
        </w:rPr>
        <w:t>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8470E1" w:rsidRPr="008470E1" w:rsidTr="0023261C">
        <w:tc>
          <w:tcPr>
            <w:tcW w:w="988" w:type="dxa"/>
          </w:tcPr>
          <w:p w:rsidR="008470E1" w:rsidRPr="008470E1" w:rsidRDefault="008470E1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国語</w:t>
            </w:r>
          </w:p>
        </w:tc>
        <w:tc>
          <w:tcPr>
            <w:tcW w:w="9468" w:type="dxa"/>
          </w:tcPr>
          <w:p w:rsidR="008470E1" w:rsidRPr="00402AAB" w:rsidRDefault="00C77558">
            <w:pPr>
              <w:rPr>
                <w:rFonts w:ascii="HG丸ｺﾞｼｯｸM-PRO" w:hAnsi="HG丸ｺﾞｼｯｸM-PRO"/>
                <w:sz w:val="21"/>
              </w:rPr>
            </w:pPr>
            <w:r w:rsidRPr="00402AAB">
              <w:rPr>
                <w:rFonts w:ascii="HG丸ｺﾞｼｯｸM-PRO" w:hAnsi="HG丸ｺﾞｼｯｸM-PRO" w:hint="eastAsia"/>
                <w:sz w:val="21"/>
              </w:rPr>
              <w:t>初めて知ったことを知らせよう　わたしと小鳥とすずと　山小屋で三日間すごすなら</w:t>
            </w:r>
          </w:p>
        </w:tc>
      </w:tr>
      <w:tr w:rsidR="008470E1" w:rsidRPr="008470E1" w:rsidTr="0023261C">
        <w:tc>
          <w:tcPr>
            <w:tcW w:w="988" w:type="dxa"/>
          </w:tcPr>
          <w:p w:rsidR="008470E1" w:rsidRPr="008470E1" w:rsidRDefault="004D10BA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書写</w:t>
            </w:r>
          </w:p>
        </w:tc>
        <w:tc>
          <w:tcPr>
            <w:tcW w:w="9468" w:type="dxa"/>
          </w:tcPr>
          <w:p w:rsidR="008470E1" w:rsidRPr="00402AAB" w:rsidRDefault="004D10BA">
            <w:pPr>
              <w:rPr>
                <w:rFonts w:ascii="HG丸ｺﾞｼｯｸM-PRO" w:hAnsi="HG丸ｺﾞｼｯｸM-PRO"/>
                <w:sz w:val="21"/>
              </w:rPr>
            </w:pPr>
            <w:r w:rsidRPr="00402AAB">
              <w:rPr>
                <w:rFonts w:ascii="HG丸ｺﾞｼｯｸM-PRO" w:hAnsi="HG丸ｺﾞｼｯｸM-PRO" w:hint="eastAsia"/>
                <w:sz w:val="21"/>
              </w:rPr>
              <w:t>「左はらい」「右はらい」</w:t>
            </w:r>
          </w:p>
        </w:tc>
      </w:tr>
      <w:tr w:rsidR="008470E1" w:rsidRPr="008470E1" w:rsidTr="0023261C">
        <w:tc>
          <w:tcPr>
            <w:tcW w:w="988" w:type="dxa"/>
          </w:tcPr>
          <w:p w:rsidR="008470E1" w:rsidRPr="008470E1" w:rsidRDefault="004D10BA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社会</w:t>
            </w:r>
          </w:p>
        </w:tc>
        <w:tc>
          <w:tcPr>
            <w:tcW w:w="9468" w:type="dxa"/>
          </w:tcPr>
          <w:p w:rsidR="008470E1" w:rsidRPr="00402AAB" w:rsidRDefault="00C77558">
            <w:pPr>
              <w:rPr>
                <w:rFonts w:ascii="HG丸ｺﾞｼｯｸM-PRO" w:hAnsi="HG丸ｺﾞｼｯｸM-PRO"/>
                <w:sz w:val="21"/>
              </w:rPr>
            </w:pPr>
            <w:r w:rsidRPr="00402AAB">
              <w:rPr>
                <w:rFonts w:ascii="HG丸ｺﾞｼｯｸM-PRO" w:hAnsi="HG丸ｺﾞｼｯｸM-PRO" w:hint="eastAsia"/>
                <w:sz w:val="21"/>
              </w:rPr>
              <w:t>農家の仕事　火事から守る</w:t>
            </w:r>
          </w:p>
        </w:tc>
      </w:tr>
      <w:tr w:rsidR="008470E1" w:rsidRPr="008470E1" w:rsidTr="0023261C">
        <w:tc>
          <w:tcPr>
            <w:tcW w:w="988" w:type="dxa"/>
          </w:tcPr>
          <w:p w:rsidR="008470E1" w:rsidRPr="008470E1" w:rsidRDefault="004D10BA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算数</w:t>
            </w:r>
          </w:p>
        </w:tc>
        <w:tc>
          <w:tcPr>
            <w:tcW w:w="9468" w:type="dxa"/>
          </w:tcPr>
          <w:p w:rsidR="008470E1" w:rsidRPr="00402AAB" w:rsidRDefault="00C77558" w:rsidP="00C77558">
            <w:pPr>
              <w:rPr>
                <w:rFonts w:ascii="HG丸ｺﾞｼｯｸM-PRO" w:hAnsi="HG丸ｺﾞｼｯｸM-PRO"/>
                <w:sz w:val="21"/>
              </w:rPr>
            </w:pPr>
            <w:r w:rsidRPr="00402AAB">
              <w:rPr>
                <w:rFonts w:ascii="HG丸ｺﾞｼｯｸM-PRO" w:hAnsi="HG丸ｺﾞｼｯｸM-PRO" w:hint="eastAsia"/>
                <w:sz w:val="21"/>
              </w:rPr>
              <w:t xml:space="preserve">わり算を考えよう　</w:t>
            </w:r>
            <w:r w:rsidRPr="00402AAB">
              <w:rPr>
                <w:rFonts w:ascii="HG丸ｺﾞｼｯｸM-PRO" w:hAnsi="HG丸ｺﾞｼｯｸM-PRO" w:cs="ＭＳ 明朝" w:hint="eastAsia"/>
                <w:sz w:val="21"/>
              </w:rPr>
              <w:t>１００００</w:t>
            </w:r>
            <w:r w:rsidR="00402AAB" w:rsidRPr="00402AAB">
              <w:rPr>
                <w:rFonts w:ascii="HG丸ｺﾞｼｯｸM-PRO" w:hAnsi="HG丸ｺﾞｼｯｸM-PRO" w:cs="ＭＳ 明朝" w:hint="eastAsia"/>
                <w:sz w:val="21"/>
              </w:rPr>
              <w:t>より大きい数を調べよう　大きい数のかけ算のしかたを考えよう</w:t>
            </w:r>
          </w:p>
        </w:tc>
      </w:tr>
      <w:tr w:rsidR="008470E1" w:rsidRPr="008470E1" w:rsidTr="0023261C">
        <w:tc>
          <w:tcPr>
            <w:tcW w:w="988" w:type="dxa"/>
          </w:tcPr>
          <w:p w:rsidR="008470E1" w:rsidRPr="008470E1" w:rsidRDefault="004D10BA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理科</w:t>
            </w:r>
          </w:p>
        </w:tc>
        <w:tc>
          <w:tcPr>
            <w:tcW w:w="9468" w:type="dxa"/>
          </w:tcPr>
          <w:p w:rsidR="008470E1" w:rsidRPr="00402AAB" w:rsidRDefault="00402AAB">
            <w:pPr>
              <w:rPr>
                <w:rFonts w:ascii="HG丸ｺﾞｼｯｸM-PRO" w:hAnsi="HG丸ｺﾞｼｯｸM-PRO"/>
                <w:sz w:val="21"/>
              </w:rPr>
            </w:pPr>
            <w:r w:rsidRPr="00402AAB">
              <w:rPr>
                <w:rFonts w:ascii="HG丸ｺﾞｼｯｸM-PRO" w:hAnsi="HG丸ｺﾞｼｯｸM-PRO" w:hint="eastAsia"/>
                <w:sz w:val="21"/>
              </w:rPr>
              <w:t xml:space="preserve">植物の育ち方　動物のすみか　</w:t>
            </w:r>
          </w:p>
        </w:tc>
      </w:tr>
      <w:tr w:rsidR="008470E1" w:rsidRPr="008470E1" w:rsidTr="0023261C">
        <w:tc>
          <w:tcPr>
            <w:tcW w:w="988" w:type="dxa"/>
          </w:tcPr>
          <w:p w:rsidR="008470E1" w:rsidRPr="008470E1" w:rsidRDefault="0023261C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音楽</w:t>
            </w:r>
          </w:p>
        </w:tc>
        <w:tc>
          <w:tcPr>
            <w:tcW w:w="9468" w:type="dxa"/>
          </w:tcPr>
          <w:p w:rsidR="008470E1" w:rsidRPr="00402AAB" w:rsidRDefault="00402AAB">
            <w:pPr>
              <w:rPr>
                <w:rFonts w:ascii="HG丸ｺﾞｼｯｸM-PRO" w:hAnsi="HG丸ｺﾞｼｯｸM-PRO"/>
                <w:sz w:val="21"/>
              </w:rPr>
            </w:pPr>
            <w:r w:rsidRPr="00402AAB">
              <w:rPr>
                <w:rFonts w:ascii="HG丸ｺﾞｼｯｸM-PRO" w:hAnsi="HG丸ｺﾞｼｯｸM-PRO" w:hint="eastAsia"/>
                <w:sz w:val="21"/>
              </w:rPr>
              <w:t>歌声響かせて</w:t>
            </w:r>
          </w:p>
        </w:tc>
      </w:tr>
      <w:tr w:rsidR="0023261C" w:rsidRPr="008470E1" w:rsidTr="0023261C">
        <w:tc>
          <w:tcPr>
            <w:tcW w:w="988" w:type="dxa"/>
          </w:tcPr>
          <w:p w:rsidR="0023261C" w:rsidRDefault="0023261C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図工</w:t>
            </w:r>
          </w:p>
        </w:tc>
        <w:tc>
          <w:tcPr>
            <w:tcW w:w="9468" w:type="dxa"/>
          </w:tcPr>
          <w:p w:rsidR="0023261C" w:rsidRPr="00402AAB" w:rsidRDefault="00402AAB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『９０』のデザイン　ふしぎなたまご（立体）</w:t>
            </w:r>
          </w:p>
        </w:tc>
      </w:tr>
      <w:tr w:rsidR="0023261C" w:rsidRPr="008470E1" w:rsidTr="0023261C">
        <w:tc>
          <w:tcPr>
            <w:tcW w:w="988" w:type="dxa"/>
          </w:tcPr>
          <w:p w:rsidR="0023261C" w:rsidRDefault="0023261C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体育</w:t>
            </w:r>
          </w:p>
        </w:tc>
        <w:tc>
          <w:tcPr>
            <w:tcW w:w="9468" w:type="dxa"/>
          </w:tcPr>
          <w:p w:rsidR="0023261C" w:rsidRPr="00402AAB" w:rsidRDefault="00402AAB">
            <w:pPr>
              <w:rPr>
                <w:rFonts w:ascii="HG丸ｺﾞｼｯｸM-PRO" w:hAnsi="HG丸ｺﾞｼｯｸM-PRO"/>
                <w:sz w:val="21"/>
              </w:rPr>
            </w:pPr>
            <w:r w:rsidRPr="00402AAB">
              <w:rPr>
                <w:rFonts w:ascii="HG丸ｺﾞｼｯｸM-PRO" w:hAnsi="HG丸ｺﾞｼｯｸM-PRO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3739515</wp:posOffset>
                  </wp:positionH>
                  <wp:positionV relativeFrom="paragraph">
                    <wp:posOffset>-440690</wp:posOffset>
                  </wp:positionV>
                  <wp:extent cx="905232" cy="1142249"/>
                  <wp:effectExtent l="0" t="0" r="0" b="127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リコーダー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32" cy="1142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75B3" w:rsidRPr="00402AAB">
              <w:rPr>
                <w:rFonts w:ascii="HG丸ｺﾞｼｯｸM-PRO" w:hAnsi="HG丸ｺﾞｼｯｸM-PRO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4491355</wp:posOffset>
                  </wp:positionH>
                  <wp:positionV relativeFrom="paragraph">
                    <wp:posOffset>-412750</wp:posOffset>
                  </wp:positionV>
                  <wp:extent cx="1266825" cy="1266825"/>
                  <wp:effectExtent l="0" t="0" r="9525" b="952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95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2AAB">
              <w:rPr>
                <w:rFonts w:ascii="HG丸ｺﾞｼｯｸM-PRO" w:hAnsi="HG丸ｺﾞｼｯｸM-PRO" w:hint="eastAsia"/>
                <w:sz w:val="21"/>
              </w:rPr>
              <w:t>かけっこ・リレー</w:t>
            </w:r>
            <w:r w:rsidR="00343EA3">
              <w:rPr>
                <w:rFonts w:ascii="HG丸ｺﾞｼｯｸM-PRO" w:hAnsi="HG丸ｺﾞｼｯｸM-PRO" w:hint="eastAsia"/>
                <w:sz w:val="21"/>
              </w:rPr>
              <w:t xml:space="preserve">　小型ハードル走</w:t>
            </w:r>
            <w:bookmarkStart w:id="0" w:name="_GoBack"/>
            <w:bookmarkEnd w:id="0"/>
            <w:r w:rsidRPr="00402AAB">
              <w:rPr>
                <w:rFonts w:ascii="HG丸ｺﾞｼｯｸM-PRO" w:hAnsi="HG丸ｺﾞｼｯｸM-PRO" w:hint="eastAsia"/>
                <w:sz w:val="21"/>
              </w:rPr>
              <w:t xml:space="preserve">　ネット型ゲーム</w:t>
            </w:r>
          </w:p>
        </w:tc>
      </w:tr>
      <w:tr w:rsidR="0023261C" w:rsidRPr="0023261C" w:rsidTr="0023261C">
        <w:tc>
          <w:tcPr>
            <w:tcW w:w="988" w:type="dxa"/>
          </w:tcPr>
          <w:p w:rsidR="0023261C" w:rsidRDefault="0023261C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道徳</w:t>
            </w:r>
          </w:p>
        </w:tc>
        <w:tc>
          <w:tcPr>
            <w:tcW w:w="9468" w:type="dxa"/>
          </w:tcPr>
          <w:p w:rsidR="0023261C" w:rsidRPr="00402AAB" w:rsidRDefault="0023261C" w:rsidP="0023261C">
            <w:pPr>
              <w:rPr>
                <w:rFonts w:ascii="HG丸ｺﾞｼｯｸM-PRO" w:hAnsi="HG丸ｺﾞｼｯｸM-PRO"/>
                <w:sz w:val="21"/>
              </w:rPr>
            </w:pPr>
            <w:r w:rsidRPr="00402AAB">
              <w:rPr>
                <w:rFonts w:ascii="HG丸ｺﾞｼｯｸM-PRO" w:hAnsi="HG丸ｺﾞｼｯｸM-PRO" w:hint="eastAsia"/>
                <w:sz w:val="21"/>
              </w:rPr>
              <w:t>国際理解、思いやり、自然愛護、正直</w:t>
            </w:r>
          </w:p>
        </w:tc>
      </w:tr>
      <w:tr w:rsidR="0023261C" w:rsidRPr="0023261C" w:rsidTr="0023261C">
        <w:tc>
          <w:tcPr>
            <w:tcW w:w="988" w:type="dxa"/>
          </w:tcPr>
          <w:p w:rsidR="0023261C" w:rsidRDefault="0023261C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外国語</w:t>
            </w:r>
          </w:p>
        </w:tc>
        <w:tc>
          <w:tcPr>
            <w:tcW w:w="9468" w:type="dxa"/>
          </w:tcPr>
          <w:p w:rsidR="0023261C" w:rsidRPr="00402AAB" w:rsidRDefault="00402AAB" w:rsidP="0023261C">
            <w:pPr>
              <w:rPr>
                <w:rFonts w:ascii="HG丸ｺﾞｼｯｸM-PRO" w:hAnsi="HG丸ｺﾞｼｯｸM-PRO"/>
                <w:sz w:val="21"/>
              </w:rPr>
            </w:pPr>
            <w:r w:rsidRPr="00402AAB">
              <w:rPr>
                <w:rFonts w:ascii="HG丸ｺﾞｼｯｸM-PRO" w:hAnsi="HG丸ｺﾞｼｯｸM-PRO" w:hint="eastAsia"/>
                <w:sz w:val="21"/>
              </w:rPr>
              <w:t xml:space="preserve">What do you like? </w:t>
            </w:r>
          </w:p>
        </w:tc>
      </w:tr>
      <w:tr w:rsidR="0023261C" w:rsidRPr="0023261C" w:rsidTr="0023261C">
        <w:tc>
          <w:tcPr>
            <w:tcW w:w="988" w:type="dxa"/>
          </w:tcPr>
          <w:p w:rsidR="0023261C" w:rsidRDefault="0023261C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総合</w:t>
            </w:r>
          </w:p>
        </w:tc>
        <w:tc>
          <w:tcPr>
            <w:tcW w:w="9468" w:type="dxa"/>
          </w:tcPr>
          <w:p w:rsidR="0023261C" w:rsidRPr="00402AAB" w:rsidRDefault="0023261C" w:rsidP="0023261C">
            <w:pPr>
              <w:rPr>
                <w:rFonts w:ascii="HG丸ｺﾞｼｯｸM-PRO" w:hAnsi="HG丸ｺﾞｼｯｸM-PRO"/>
                <w:sz w:val="21"/>
              </w:rPr>
            </w:pPr>
            <w:r w:rsidRPr="00402AAB">
              <w:rPr>
                <w:rFonts w:ascii="HG丸ｺﾞｼｯｸM-PRO" w:hAnsi="HG丸ｺﾞｼｯｸM-PRO" w:hint="eastAsia"/>
                <w:sz w:val="21"/>
              </w:rPr>
              <w:t>大好き吉祥寺！大好き南町！</w:t>
            </w:r>
            <w:r w:rsidR="00402AAB" w:rsidRPr="00402AAB">
              <w:rPr>
                <w:rFonts w:ascii="HG丸ｺﾞｼｯｸM-PRO" w:hAnsi="HG丸ｺﾞｼｯｸM-PRO" w:hint="eastAsia"/>
                <w:sz w:val="21"/>
              </w:rPr>
              <w:t xml:space="preserve">　</w:t>
            </w:r>
          </w:p>
        </w:tc>
      </w:tr>
    </w:tbl>
    <w:p w:rsidR="00D47E0C" w:rsidRPr="0017779F" w:rsidRDefault="0017779F" w:rsidP="00D47E0C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 w:hint="eastAsia"/>
          <w:sz w:val="36"/>
        </w:rPr>
        <w:t>★</w:t>
      </w:r>
      <w:r w:rsidR="0023261C" w:rsidRPr="0017779F">
        <w:rPr>
          <w:rFonts w:ascii="HGS創英角ﾎﾟｯﾌﾟ体" w:eastAsia="HGS創英角ﾎﾟｯﾌﾟ体" w:hAnsi="HGS創英角ﾎﾟｯﾌﾟ体" w:hint="eastAsia"/>
          <w:sz w:val="36"/>
        </w:rPr>
        <w:t>お知らせ</w:t>
      </w:r>
      <w:r>
        <w:rPr>
          <w:rFonts w:ascii="HGS創英角ﾎﾟｯﾌﾟ体" w:eastAsia="HGS創英角ﾎﾟｯﾌﾟ体" w:hAnsi="HGS創英角ﾎﾟｯﾌﾟ体" w:hint="eastAsia"/>
          <w:sz w:val="36"/>
        </w:rPr>
        <w:t>★</w:t>
      </w:r>
    </w:p>
    <w:p w:rsidR="00D47E0C" w:rsidRPr="00D47E0C" w:rsidRDefault="00EC43AD">
      <w:pPr>
        <w:rPr>
          <w:rFonts w:ascii="HG丸ｺﾞｼｯｸM-PRO" w:hAnsi="HG丸ｺﾞｼｯｸM-PRO"/>
          <w:sz w:val="21"/>
          <w:szCs w:val="21"/>
        </w:rPr>
      </w:pPr>
      <w:r w:rsidRPr="0017779F">
        <w:rPr>
          <w:rFonts w:ascii="HG丸ｺﾞｼｯｸM-PRO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EEC08" wp14:editId="6291D3AF">
                <wp:simplePos x="0" y="0"/>
                <wp:positionH relativeFrom="column">
                  <wp:posOffset>-66675</wp:posOffset>
                </wp:positionH>
                <wp:positionV relativeFrom="paragraph">
                  <wp:posOffset>66675</wp:posOffset>
                </wp:positionV>
                <wp:extent cx="6200140" cy="638175"/>
                <wp:effectExtent l="0" t="0" r="10160" b="28575"/>
                <wp:wrapNone/>
                <wp:docPr id="7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14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558" w:rsidRPr="0045285D" w:rsidRDefault="00C77558" w:rsidP="00D47E0C">
                            <w:pPr>
                              <w:jc w:val="left"/>
                              <w:rPr>
                                <w:rFonts w:ascii="HG創英角ﾎﾟｯﾌﾟ体" w:eastAsia="HG創英角ﾎﾟｯﾌﾟ体" w:hAnsiTheme="majorEastAsia"/>
                                <w:b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Theme="majorEastAsia" w:hint="eastAsia"/>
                                <w:b/>
                              </w:rPr>
                              <w:t>健康カードについて</w:t>
                            </w:r>
                          </w:p>
                          <w:p w:rsidR="00C77558" w:rsidRPr="00CB4A2D" w:rsidRDefault="00C77558" w:rsidP="00CB4A2D">
                            <w:pPr>
                              <w:spacing w:line="240" w:lineRule="exact"/>
                              <w:ind w:firstLineChars="100" w:firstLine="240"/>
                              <w:jc w:val="left"/>
                              <w:rPr>
                                <w:rFonts w:ascii="HG丸ｺﾞｼｯｸM-PRO" w:hAnsiTheme="majorEastAsia"/>
                                <w:szCs w:val="21"/>
                              </w:rPr>
                            </w:pPr>
                            <w:r w:rsidRPr="00CB4A2D">
                              <w:rPr>
                                <w:rFonts w:ascii="HG丸ｺﾞｼｯｸM-PRO" w:hAnsiTheme="majorEastAsia" w:hint="eastAsia"/>
                                <w:szCs w:val="21"/>
                              </w:rPr>
                              <w:t>２学期</w:t>
                            </w:r>
                            <w:r w:rsidRPr="00CB4A2D">
                              <w:rPr>
                                <w:rFonts w:ascii="HG丸ｺﾞｼｯｸM-PRO" w:hAnsiTheme="majorEastAsia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HG丸ｺﾞｼｯｸM-PRO" w:hAnsiTheme="majorEastAsia" w:hint="eastAsia"/>
                                <w:szCs w:val="21"/>
                              </w:rPr>
                              <w:t>引き続き毎日の検温を行い、毎朝学校に提出します。また、感染症予防のための、マスク・ハンカチ・ティッシュも必ず携帯するようにお声掛けください。</w:t>
                            </w:r>
                          </w:p>
                          <w:p w:rsidR="00C77558" w:rsidRPr="00CB4A2D" w:rsidRDefault="00C77558" w:rsidP="000345E9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HG丸ｺﾞｼｯｸM-PRO" w:hAnsiTheme="majorEastAsia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EEC08" id="Rectangle 473" o:spid="_x0000_s1027" style="position:absolute;left:0;text-align:left;margin-left:-5.25pt;margin-top:5.25pt;width:488.2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" strokeweight="1.5pt">
                <v:stroke dashstyle="1 1"/>
                <v:textbox inset="5.85pt,.7pt,5.85pt,.7pt">
                  <w:txbxContent>
                    <w:p w:rsidR="00C77558" w:rsidRPr="0045285D" w:rsidRDefault="00C77558" w:rsidP="00D47E0C">
                      <w:pPr>
                        <w:jc w:val="left"/>
                        <w:rPr>
                          <w:rFonts w:ascii="HG創英角ﾎﾟｯﾌﾟ体" w:eastAsia="HG創英角ﾎﾟｯﾌﾟ体" w:hAnsiTheme="majorEastAsia"/>
                          <w:b/>
                        </w:rPr>
                      </w:pPr>
                      <w:r>
                        <w:rPr>
                          <w:rFonts w:ascii="HG創英角ﾎﾟｯﾌﾟ体" w:eastAsia="HG創英角ﾎﾟｯﾌﾟ体" w:hAnsiTheme="majorEastAsia" w:hint="eastAsia"/>
                          <w:b/>
                        </w:rPr>
                        <w:t>健康カードについて</w:t>
                      </w:r>
                    </w:p>
                    <w:p w:rsidR="00C77558" w:rsidRPr="00CB4A2D" w:rsidRDefault="00C77558" w:rsidP="00CB4A2D">
                      <w:pPr>
                        <w:spacing w:line="240" w:lineRule="exact"/>
                        <w:ind w:firstLineChars="100" w:firstLine="240"/>
                        <w:jc w:val="left"/>
                        <w:rPr>
                          <w:rFonts w:ascii="HG丸ｺﾞｼｯｸM-PRO" w:hAnsiTheme="majorEastAsia"/>
                          <w:szCs w:val="21"/>
                        </w:rPr>
                      </w:pPr>
                      <w:r w:rsidRPr="00CB4A2D">
                        <w:rPr>
                          <w:rFonts w:ascii="HG丸ｺﾞｼｯｸM-PRO" w:hAnsiTheme="majorEastAsia" w:hint="eastAsia"/>
                          <w:szCs w:val="21"/>
                        </w:rPr>
                        <w:t>２学期</w:t>
                      </w:r>
                      <w:r w:rsidRPr="00CB4A2D">
                        <w:rPr>
                          <w:rFonts w:ascii="HG丸ｺﾞｼｯｸM-PRO" w:hAnsiTheme="majorEastAsia"/>
                          <w:szCs w:val="21"/>
                        </w:rPr>
                        <w:t>も</w:t>
                      </w:r>
                      <w:r>
                        <w:rPr>
                          <w:rFonts w:ascii="HG丸ｺﾞｼｯｸM-PRO" w:hAnsiTheme="majorEastAsia" w:hint="eastAsia"/>
                          <w:szCs w:val="21"/>
                        </w:rPr>
                        <w:t>引き続き毎日の検温を行い、毎朝学校に提出します。また、感染症予防のための、マスク・ハンカチ・ティッシュも必ず携帯するようにお声掛けください。</w:t>
                      </w:r>
                    </w:p>
                    <w:p w:rsidR="00C77558" w:rsidRPr="00CB4A2D" w:rsidRDefault="00C77558" w:rsidP="000345E9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HG丸ｺﾞｼｯｸM-PRO" w:hAnsiTheme="majorEastAsia"/>
                          <w:sz w:val="2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470E1" w:rsidRPr="0023261C" w:rsidRDefault="00C90EF1">
      <w:pPr>
        <w:rPr>
          <w:rFonts w:ascii="HGS創英角ﾎﾟｯﾌﾟ体" w:eastAsia="HGS創英角ﾎﾟｯﾌﾟ体" w:hAnsi="HGS創英角ﾎﾟｯﾌﾟ体"/>
          <w:sz w:val="44"/>
        </w:rPr>
      </w:pPr>
      <w:r>
        <w:rPr>
          <w:rFonts w:ascii="HG丸ｺﾞｼｯｸM-PRO" w:hAnsi="ＭＳ Ｐゴシック"/>
          <w:noProof/>
        </w:rPr>
        <w:drawing>
          <wp:anchor distT="0" distB="0" distL="114300" distR="114300" simplePos="0" relativeHeight="251669504" behindDoc="0" locked="0" layoutInCell="1" allowOverlap="1" wp14:anchorId="27E0AE97" wp14:editId="71969066">
            <wp:simplePos x="0" y="0"/>
            <wp:positionH relativeFrom="column">
              <wp:posOffset>4451985</wp:posOffset>
            </wp:positionH>
            <wp:positionV relativeFrom="paragraph">
              <wp:posOffset>3686175</wp:posOffset>
            </wp:positionV>
            <wp:extent cx="1071880" cy="96202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筆箱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FF0">
        <w:rPr>
          <w:rFonts w:ascii="HG丸ｺﾞｼｯｸM-PRO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4E6A2" wp14:editId="65F091B1">
                <wp:simplePos x="0" y="0"/>
                <wp:positionH relativeFrom="column">
                  <wp:posOffset>-66675</wp:posOffset>
                </wp:positionH>
                <wp:positionV relativeFrom="paragraph">
                  <wp:posOffset>2352675</wp:posOffset>
                </wp:positionV>
                <wp:extent cx="6781800" cy="3676650"/>
                <wp:effectExtent l="0" t="0" r="19050" b="19050"/>
                <wp:wrapNone/>
                <wp:docPr id="4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558" w:rsidRPr="0045285D" w:rsidRDefault="00C77558" w:rsidP="00D47E0C">
                            <w:pPr>
                              <w:jc w:val="left"/>
                              <w:rPr>
                                <w:rFonts w:ascii="HG創英角ﾎﾟｯﾌﾟ体" w:eastAsia="HG創英角ﾎﾟｯﾌﾟ体" w:hAnsiTheme="majorEastAsia"/>
                                <w:b/>
                              </w:rPr>
                            </w:pPr>
                            <w:r w:rsidRPr="0045285D">
                              <w:rPr>
                                <w:rFonts w:ascii="HG創英角ﾎﾟｯﾌﾟ体" w:eastAsia="HG創英角ﾎﾟｯﾌﾟ体" w:hAnsiTheme="majorEastAsia" w:hint="eastAsia"/>
                                <w:b/>
                              </w:rPr>
                              <w:t>★学習用具★</w:t>
                            </w:r>
                          </w:p>
                          <w:p w:rsidR="00C77558" w:rsidRPr="00535F6A" w:rsidRDefault="00C77558" w:rsidP="00D47E0C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HG丸ｺﾞｼｯｸM-PRO" w:hAnsiTheme="majorEastAsia"/>
                                <w:sz w:val="22"/>
                                <w:szCs w:val="22"/>
                              </w:rPr>
                            </w:pPr>
                            <w:r w:rsidRPr="00535F6A"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</w:rPr>
                              <w:t>新学期</w:t>
                            </w:r>
                            <w:r w:rsidRPr="00535F6A">
                              <w:rPr>
                                <w:rFonts w:ascii="HG丸ｺﾞｼｯｸM-PRO" w:hAnsiTheme="majorEastAsia"/>
                                <w:sz w:val="22"/>
                                <w:szCs w:val="22"/>
                              </w:rPr>
                              <w:t>が始まりました。</w:t>
                            </w:r>
                            <w:r w:rsidRPr="00535F6A"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</w:rPr>
                              <w:t>気持ちよく学習を進めるためにも、以下の</w:t>
                            </w:r>
                            <w:r w:rsidRPr="00535F6A">
                              <w:rPr>
                                <w:rFonts w:ascii="HG丸ｺﾞｼｯｸM-PRO" w:hAnsiTheme="majorEastAsia"/>
                                <w:sz w:val="22"/>
                                <w:szCs w:val="22"/>
                              </w:rPr>
                              <w:t>学習用具の</w:t>
                            </w:r>
                            <w:r w:rsidRPr="00535F6A"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</w:rPr>
                              <w:t>点検</w:t>
                            </w:r>
                            <w:r w:rsidRPr="00535F6A">
                              <w:rPr>
                                <w:rFonts w:ascii="HG丸ｺﾞｼｯｸM-PRO" w:hAnsiTheme="majorEastAsia"/>
                                <w:sz w:val="22"/>
                                <w:szCs w:val="22"/>
                              </w:rPr>
                              <w:t>をお願いします。</w:t>
                            </w:r>
                          </w:p>
                          <w:p w:rsidR="00C77558" w:rsidRPr="00535F6A" w:rsidRDefault="00C77558" w:rsidP="00D47E0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hAnsiTheme="majorEastAsia"/>
                                <w:sz w:val="22"/>
                                <w:szCs w:val="22"/>
                              </w:rPr>
                            </w:pPr>
                            <w:r w:rsidRPr="00535F6A"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</w:rPr>
                              <w:t xml:space="preserve">・図工バック ・絵の具セット ・音楽バック </w:t>
                            </w:r>
                          </w:p>
                          <w:p w:rsidR="00C77558" w:rsidRPr="00535F6A" w:rsidRDefault="00C77558" w:rsidP="00D47E0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hAnsiTheme="majorEastAsia"/>
                                <w:sz w:val="22"/>
                                <w:szCs w:val="22"/>
                              </w:rPr>
                            </w:pPr>
                            <w:r w:rsidRPr="00535F6A"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</w:rPr>
                              <w:t xml:space="preserve">・道具箱 ・習字セット　</w:t>
                            </w:r>
                          </w:p>
                          <w:p w:rsidR="00C77558" w:rsidRPr="00535F6A" w:rsidRDefault="00C77558" w:rsidP="00D47E0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hAnsiTheme="majorEastAsia"/>
                                <w:sz w:val="22"/>
                                <w:szCs w:val="22"/>
                              </w:rPr>
                            </w:pPr>
                            <w:r w:rsidRPr="00535F6A"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</w:rPr>
                              <w:t>・各教科のノートなど</w:t>
                            </w:r>
                          </w:p>
                          <w:p w:rsidR="00C77558" w:rsidRPr="00535F6A" w:rsidRDefault="00C77558" w:rsidP="00D47E0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HG丸ｺﾞｼｯｸM-PRO" w:hAnsiTheme="majorEastAsia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535F6A"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</w:rPr>
                              <w:t>１学期、落とし物がたくさんありました。</w:t>
                            </w:r>
                            <w:r w:rsidRPr="00535F6A"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  <w:u w:val="wave"/>
                              </w:rPr>
                              <w:t>すべての持ち物に</w:t>
                            </w:r>
                            <w:r w:rsidRPr="00535F6A">
                              <w:rPr>
                                <w:rFonts w:ascii="HG丸ｺﾞｼｯｸM-PRO" w:hAnsiTheme="majorEastAsia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記名</w:t>
                            </w:r>
                            <w:r>
                              <w:rPr>
                                <w:rFonts w:ascii="HG丸ｺﾞｼｯｸM-PRO" w:hAnsiTheme="majorEastAsia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されている</w:t>
                            </w:r>
                            <w:r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  <w:u w:val="wave"/>
                              </w:rPr>
                              <w:t>か再度確認をしてく</w:t>
                            </w:r>
                            <w:r>
                              <w:rPr>
                                <w:rFonts w:ascii="HG丸ｺﾞｼｯｸM-PRO" w:hAnsiTheme="majorEastAsia"/>
                                <w:sz w:val="22"/>
                                <w:szCs w:val="22"/>
                                <w:u w:val="wave"/>
                              </w:rPr>
                              <w:t>だ</w:t>
                            </w:r>
                            <w:r w:rsidRPr="00535F6A"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  <w:u w:val="wave"/>
                              </w:rPr>
                              <w:t>さい。</w:t>
                            </w:r>
                          </w:p>
                          <w:p w:rsidR="00C77558" w:rsidRDefault="00C77558" w:rsidP="00D47E0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HG丸ｺﾞｼｯｸM-PRO" w:hAnsiTheme="majorEastAsia"/>
                                <w:sz w:val="22"/>
                                <w:szCs w:val="22"/>
                              </w:rPr>
                            </w:pPr>
                            <w:r w:rsidRPr="00535F6A"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</w:rPr>
                              <w:t>道具箱</w:t>
                            </w:r>
                            <w:r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hAnsiTheme="majorEastAsia"/>
                                <w:sz w:val="22"/>
                                <w:szCs w:val="22"/>
                              </w:rPr>
                              <w:t>筆箱</w:t>
                            </w:r>
                            <w:r w:rsidRPr="00535F6A"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</w:rPr>
                              <w:t>の中身</w:t>
                            </w:r>
                            <w:r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hAnsiTheme="majorEastAsia"/>
                                <w:sz w:val="22"/>
                                <w:szCs w:val="22"/>
                              </w:rPr>
                              <w:t>ノート</w:t>
                            </w:r>
                            <w:r w:rsidRPr="00535F6A"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</w:rPr>
                              <w:t>ついて再度掲載いたします。ご確認ください。</w:t>
                            </w:r>
                          </w:p>
                          <w:p w:rsidR="00C77558" w:rsidRPr="00D7270F" w:rsidRDefault="00C77558" w:rsidP="00D47E0C">
                            <w:pPr>
                              <w:pStyle w:val="a4"/>
                              <w:spacing w:line="240" w:lineRule="exact"/>
                              <w:ind w:leftChars="0" w:left="360"/>
                              <w:jc w:val="left"/>
                              <w:rPr>
                                <w:rFonts w:ascii="HG丸ｺﾞｼｯｸM-PRO" w:hAnsiTheme="majorEastAsia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D7270F"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道具箱</w:t>
                            </w:r>
                          </w:p>
                          <w:p w:rsidR="00C77558" w:rsidRPr="00535F6A" w:rsidRDefault="00C77558" w:rsidP="00D47E0C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535F6A"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35F6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□色鉛筆１２色　□はさみ　□セロハンテープ　　</w:t>
                            </w:r>
                          </w:p>
                          <w:p w:rsidR="00C77558" w:rsidRPr="00535F6A" w:rsidRDefault="00C77558" w:rsidP="00D47E0C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535F6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□ホチキス</w:t>
                            </w:r>
                            <w:r w:rsidRPr="00535F6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535F6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含針</w:t>
                            </w:r>
                            <w:r w:rsidRPr="00535F6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□</w:t>
                            </w:r>
                            <w:r w:rsidRPr="00535F6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のり</w:t>
                            </w:r>
                          </w:p>
                          <w:p w:rsidR="00C77558" w:rsidRPr="00D47E0C" w:rsidRDefault="00C77558" w:rsidP="00D47E0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AnsiTheme="majorEastAsia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D47E0C">
                              <w:rPr>
                                <w:rFonts w:ascii="HG丸ｺﾞｼｯｸM-PRO" w:hAnsiTheme="maj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7270F">
                              <w:rPr>
                                <w:rFonts w:ascii="HG丸ｺﾞｼｯｸM-PRO" w:hAnsiTheme="major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筆箱</w:t>
                            </w:r>
                          </w:p>
                          <w:p w:rsidR="00C77558" w:rsidRDefault="00C77558" w:rsidP="00D47E0C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47E0C">
                              <w:rPr>
                                <w:rFonts w:ascii="HG丸ｺﾞｼｯｸM-PRO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□鉛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筆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B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～４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B(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六角形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４～５本　□赤鉛筆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本　</w:t>
                            </w:r>
                          </w:p>
                          <w:p w:rsidR="00C77558" w:rsidRPr="00D47E0C" w:rsidRDefault="00C77558" w:rsidP="00D47E0C">
                            <w:pPr>
                              <w:ind w:firstLineChars="200" w:firstLine="440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□定規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透明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１２～１５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cm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□消しゴム１個　□名前ペン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油性</w:t>
                            </w: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C77558" w:rsidRDefault="00C77558" w:rsidP="00D7270F">
                            <w:pPr>
                              <w:ind w:leftChars="200" w:left="700" w:hangingChars="100" w:hanging="220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47E0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※学習に集中できるように、鉛筆が一本ずつしまえて、マグネット式で開閉するシンプルな物な筆箱が望ましいです。</w:t>
                            </w:r>
                          </w:p>
                          <w:p w:rsidR="00C77558" w:rsidRPr="00D7270F" w:rsidRDefault="00C77558" w:rsidP="00D7270F">
                            <w:pPr>
                              <w:ind w:leftChars="200" w:left="700" w:hangingChars="100" w:hanging="220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D7270F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</w:rPr>
                              <w:t>ノート</w:t>
                            </w:r>
                          </w:p>
                          <w:p w:rsidR="00C77558" w:rsidRPr="00D7270F" w:rsidRDefault="00C77558" w:rsidP="00C83EB1">
                            <w:pPr>
                              <w:ind w:leftChars="200" w:left="700" w:hangingChars="100" w:hanging="220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7270F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・国語…１８マス点線入り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7270F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・算数・計算ドリル・理科・社会…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５㎜方がん、点線入り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4E6A2" id="Rectangle 462" o:spid="_x0000_s1028" style="position:absolute;left:0;text-align:left;margin-left:-5.25pt;margin-top:185.25pt;width:534pt;height:28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" strokeweight="1.5pt">
                <v:stroke dashstyle="1 1"/>
                <v:textbox inset="5.85pt,.7pt,5.85pt,.7pt">
                  <w:txbxContent>
                    <w:p w:rsidR="00C77558" w:rsidRPr="0045285D" w:rsidRDefault="00C77558" w:rsidP="00D47E0C">
                      <w:pPr>
                        <w:jc w:val="left"/>
                        <w:rPr>
                          <w:rFonts w:ascii="HG創英角ﾎﾟｯﾌﾟ体" w:eastAsia="HG創英角ﾎﾟｯﾌﾟ体" w:hAnsiTheme="majorEastAsia"/>
                          <w:b/>
                        </w:rPr>
                      </w:pPr>
                      <w:r w:rsidRPr="0045285D">
                        <w:rPr>
                          <w:rFonts w:ascii="HG創英角ﾎﾟｯﾌﾟ体" w:eastAsia="HG創英角ﾎﾟｯﾌﾟ体" w:hAnsiTheme="majorEastAsia" w:hint="eastAsia"/>
                          <w:b/>
                        </w:rPr>
                        <w:t>★学習用具★</w:t>
                      </w:r>
                    </w:p>
                    <w:p w:rsidR="00C77558" w:rsidRPr="00535F6A" w:rsidRDefault="00C77558" w:rsidP="00D47E0C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HG丸ｺﾞｼｯｸM-PRO" w:hAnsiTheme="majorEastAsia"/>
                          <w:sz w:val="22"/>
                          <w:szCs w:val="22"/>
                        </w:rPr>
                      </w:pPr>
                      <w:r w:rsidRPr="00535F6A">
                        <w:rPr>
                          <w:rFonts w:ascii="HG丸ｺﾞｼｯｸM-PRO" w:hAnsiTheme="majorEastAsia" w:hint="eastAsia"/>
                          <w:sz w:val="22"/>
                          <w:szCs w:val="22"/>
                        </w:rPr>
                        <w:t>新学期</w:t>
                      </w:r>
                      <w:r w:rsidRPr="00535F6A">
                        <w:rPr>
                          <w:rFonts w:ascii="HG丸ｺﾞｼｯｸM-PRO" w:hAnsiTheme="majorEastAsia"/>
                          <w:sz w:val="22"/>
                          <w:szCs w:val="22"/>
                        </w:rPr>
                        <w:t>が始まりました。</w:t>
                      </w:r>
                      <w:r w:rsidRPr="00535F6A">
                        <w:rPr>
                          <w:rFonts w:ascii="HG丸ｺﾞｼｯｸM-PRO" w:hAnsiTheme="majorEastAsia" w:hint="eastAsia"/>
                          <w:sz w:val="22"/>
                          <w:szCs w:val="22"/>
                        </w:rPr>
                        <w:t>気持ちよく学習を進めるためにも、以下の</w:t>
                      </w:r>
                      <w:r w:rsidRPr="00535F6A">
                        <w:rPr>
                          <w:rFonts w:ascii="HG丸ｺﾞｼｯｸM-PRO" w:hAnsiTheme="majorEastAsia"/>
                          <w:sz w:val="22"/>
                          <w:szCs w:val="22"/>
                        </w:rPr>
                        <w:t>学習用具の</w:t>
                      </w:r>
                      <w:r w:rsidRPr="00535F6A">
                        <w:rPr>
                          <w:rFonts w:ascii="HG丸ｺﾞｼｯｸM-PRO" w:hAnsiTheme="majorEastAsia" w:hint="eastAsia"/>
                          <w:sz w:val="22"/>
                          <w:szCs w:val="22"/>
                        </w:rPr>
                        <w:t>点検</w:t>
                      </w:r>
                      <w:r w:rsidRPr="00535F6A">
                        <w:rPr>
                          <w:rFonts w:ascii="HG丸ｺﾞｼｯｸM-PRO" w:hAnsiTheme="majorEastAsia"/>
                          <w:sz w:val="22"/>
                          <w:szCs w:val="22"/>
                        </w:rPr>
                        <w:t>をお願いします。</w:t>
                      </w:r>
                    </w:p>
                    <w:p w:rsidR="00C77558" w:rsidRPr="00535F6A" w:rsidRDefault="00C77558" w:rsidP="00D47E0C">
                      <w:pPr>
                        <w:spacing w:line="240" w:lineRule="exact"/>
                        <w:jc w:val="left"/>
                        <w:rPr>
                          <w:rFonts w:ascii="HG丸ｺﾞｼｯｸM-PRO" w:hAnsiTheme="majorEastAsia"/>
                          <w:sz w:val="22"/>
                          <w:szCs w:val="22"/>
                        </w:rPr>
                      </w:pPr>
                      <w:r w:rsidRPr="00535F6A">
                        <w:rPr>
                          <w:rFonts w:ascii="HG丸ｺﾞｼｯｸM-PRO" w:hAnsiTheme="majorEastAsia" w:hint="eastAsia"/>
                          <w:sz w:val="22"/>
                          <w:szCs w:val="22"/>
                        </w:rPr>
                        <w:t xml:space="preserve">・図工バック ・絵の具セット ・音楽バック </w:t>
                      </w:r>
                    </w:p>
                    <w:p w:rsidR="00C77558" w:rsidRPr="00535F6A" w:rsidRDefault="00C77558" w:rsidP="00D47E0C">
                      <w:pPr>
                        <w:spacing w:line="240" w:lineRule="exact"/>
                        <w:jc w:val="left"/>
                        <w:rPr>
                          <w:rFonts w:ascii="HG丸ｺﾞｼｯｸM-PRO" w:hAnsiTheme="majorEastAsia"/>
                          <w:sz w:val="22"/>
                          <w:szCs w:val="22"/>
                        </w:rPr>
                      </w:pPr>
                      <w:r w:rsidRPr="00535F6A">
                        <w:rPr>
                          <w:rFonts w:ascii="HG丸ｺﾞｼｯｸM-PRO" w:hAnsiTheme="majorEastAsia" w:hint="eastAsia"/>
                          <w:sz w:val="22"/>
                          <w:szCs w:val="22"/>
                        </w:rPr>
                        <w:t xml:space="preserve">・道具箱 ・習字セット　</w:t>
                      </w:r>
                    </w:p>
                    <w:p w:rsidR="00C77558" w:rsidRPr="00535F6A" w:rsidRDefault="00C77558" w:rsidP="00D47E0C">
                      <w:pPr>
                        <w:spacing w:line="240" w:lineRule="exact"/>
                        <w:jc w:val="left"/>
                        <w:rPr>
                          <w:rFonts w:ascii="HG丸ｺﾞｼｯｸM-PRO" w:hAnsiTheme="majorEastAsia"/>
                          <w:sz w:val="22"/>
                          <w:szCs w:val="22"/>
                        </w:rPr>
                      </w:pPr>
                      <w:r w:rsidRPr="00535F6A">
                        <w:rPr>
                          <w:rFonts w:ascii="HG丸ｺﾞｼｯｸM-PRO" w:hAnsiTheme="majorEastAsia" w:hint="eastAsia"/>
                          <w:sz w:val="22"/>
                          <w:szCs w:val="22"/>
                        </w:rPr>
                        <w:t>・各教科のノートなど</w:t>
                      </w:r>
                    </w:p>
                    <w:p w:rsidR="00C77558" w:rsidRPr="00535F6A" w:rsidRDefault="00C77558" w:rsidP="00D47E0C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jc w:val="left"/>
                        <w:rPr>
                          <w:rFonts w:ascii="HG丸ｺﾞｼｯｸM-PRO" w:hAnsiTheme="majorEastAsia"/>
                          <w:sz w:val="22"/>
                          <w:szCs w:val="22"/>
                          <w:u w:val="wave"/>
                        </w:rPr>
                      </w:pPr>
                      <w:r w:rsidRPr="00535F6A">
                        <w:rPr>
                          <w:rFonts w:ascii="HG丸ｺﾞｼｯｸM-PRO" w:hAnsiTheme="majorEastAsia" w:hint="eastAsia"/>
                          <w:sz w:val="22"/>
                          <w:szCs w:val="22"/>
                        </w:rPr>
                        <w:t>１学期、落とし物がたくさんありました。</w:t>
                      </w:r>
                      <w:r w:rsidRPr="00535F6A">
                        <w:rPr>
                          <w:rFonts w:ascii="HG丸ｺﾞｼｯｸM-PRO" w:hAnsiTheme="majorEastAsia" w:hint="eastAsia"/>
                          <w:sz w:val="22"/>
                          <w:szCs w:val="22"/>
                          <w:u w:val="wave"/>
                        </w:rPr>
                        <w:t>すべての持ち物に</w:t>
                      </w:r>
                      <w:r w:rsidRPr="00535F6A">
                        <w:rPr>
                          <w:rFonts w:ascii="HG丸ｺﾞｼｯｸM-PRO" w:hAnsiTheme="majorEastAsia" w:hint="eastAsia"/>
                          <w:b/>
                          <w:sz w:val="22"/>
                          <w:szCs w:val="22"/>
                          <w:u w:val="wave"/>
                        </w:rPr>
                        <w:t>記名</w:t>
                      </w:r>
                      <w:r>
                        <w:rPr>
                          <w:rFonts w:ascii="HG丸ｺﾞｼｯｸM-PRO" w:hAnsiTheme="majorEastAsia" w:hint="eastAsia"/>
                          <w:b/>
                          <w:sz w:val="22"/>
                          <w:szCs w:val="22"/>
                          <w:u w:val="wave"/>
                        </w:rPr>
                        <w:t>されている</w:t>
                      </w:r>
                      <w:r>
                        <w:rPr>
                          <w:rFonts w:ascii="HG丸ｺﾞｼｯｸM-PRO" w:hAnsiTheme="majorEastAsia" w:hint="eastAsia"/>
                          <w:sz w:val="22"/>
                          <w:szCs w:val="22"/>
                          <w:u w:val="wave"/>
                        </w:rPr>
                        <w:t>か再度確認をしてく</w:t>
                      </w:r>
                      <w:r>
                        <w:rPr>
                          <w:rFonts w:ascii="HG丸ｺﾞｼｯｸM-PRO" w:hAnsiTheme="majorEastAsia"/>
                          <w:sz w:val="22"/>
                          <w:szCs w:val="22"/>
                          <w:u w:val="wave"/>
                        </w:rPr>
                        <w:t>だ</w:t>
                      </w:r>
                      <w:r w:rsidRPr="00535F6A">
                        <w:rPr>
                          <w:rFonts w:ascii="HG丸ｺﾞｼｯｸM-PRO" w:hAnsiTheme="majorEastAsia" w:hint="eastAsia"/>
                          <w:sz w:val="22"/>
                          <w:szCs w:val="22"/>
                          <w:u w:val="wave"/>
                        </w:rPr>
                        <w:t>さい。</w:t>
                      </w:r>
                    </w:p>
                    <w:p w:rsidR="00C77558" w:rsidRDefault="00C77558" w:rsidP="00D47E0C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jc w:val="left"/>
                        <w:rPr>
                          <w:rFonts w:ascii="HG丸ｺﾞｼｯｸM-PRO" w:hAnsiTheme="majorEastAsia"/>
                          <w:sz w:val="22"/>
                          <w:szCs w:val="22"/>
                        </w:rPr>
                      </w:pPr>
                      <w:r w:rsidRPr="00535F6A">
                        <w:rPr>
                          <w:rFonts w:ascii="HG丸ｺﾞｼｯｸM-PRO" w:hAnsiTheme="majorEastAsia" w:hint="eastAsia"/>
                          <w:sz w:val="22"/>
                          <w:szCs w:val="22"/>
                        </w:rPr>
                        <w:t>道具箱</w:t>
                      </w:r>
                      <w:r>
                        <w:rPr>
                          <w:rFonts w:ascii="HG丸ｺﾞｼｯｸM-PRO" w:hAnsiTheme="majorEastAsia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hAnsiTheme="majorEastAsia"/>
                          <w:sz w:val="22"/>
                          <w:szCs w:val="22"/>
                        </w:rPr>
                        <w:t>筆箱</w:t>
                      </w:r>
                      <w:r w:rsidRPr="00535F6A">
                        <w:rPr>
                          <w:rFonts w:ascii="HG丸ｺﾞｼｯｸM-PRO" w:hAnsiTheme="majorEastAsia" w:hint="eastAsia"/>
                          <w:sz w:val="22"/>
                          <w:szCs w:val="22"/>
                        </w:rPr>
                        <w:t>の中身</w:t>
                      </w:r>
                      <w:r>
                        <w:rPr>
                          <w:rFonts w:ascii="HG丸ｺﾞｼｯｸM-PRO" w:hAnsiTheme="majorEastAsia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hAnsiTheme="majorEastAsia"/>
                          <w:sz w:val="22"/>
                          <w:szCs w:val="22"/>
                        </w:rPr>
                        <w:t>ノート</w:t>
                      </w:r>
                      <w:r w:rsidRPr="00535F6A">
                        <w:rPr>
                          <w:rFonts w:ascii="HG丸ｺﾞｼｯｸM-PRO" w:hAnsiTheme="majorEastAsia" w:hint="eastAsia"/>
                          <w:sz w:val="22"/>
                          <w:szCs w:val="22"/>
                        </w:rPr>
                        <w:t>ついて再度掲載いたします。ご確認ください。</w:t>
                      </w:r>
                    </w:p>
                    <w:p w:rsidR="00C77558" w:rsidRPr="00D7270F" w:rsidRDefault="00C77558" w:rsidP="00D47E0C">
                      <w:pPr>
                        <w:pStyle w:val="a4"/>
                        <w:spacing w:line="240" w:lineRule="exact"/>
                        <w:ind w:leftChars="0" w:left="360"/>
                        <w:jc w:val="left"/>
                        <w:rPr>
                          <w:rFonts w:ascii="HG丸ｺﾞｼｯｸM-PRO" w:hAnsiTheme="majorEastAsia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D7270F">
                        <w:rPr>
                          <w:rFonts w:ascii="HG丸ｺﾞｼｯｸM-PRO" w:hAnsiTheme="majorEastAsia" w:hint="eastAsia"/>
                          <w:sz w:val="22"/>
                          <w:szCs w:val="22"/>
                          <w:bdr w:val="single" w:sz="4" w:space="0" w:color="auto"/>
                        </w:rPr>
                        <w:t>道具箱</w:t>
                      </w:r>
                    </w:p>
                    <w:p w:rsidR="00C77558" w:rsidRPr="00535F6A" w:rsidRDefault="00C77558" w:rsidP="00D47E0C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535F6A">
                        <w:rPr>
                          <w:rFonts w:ascii="HG丸ｺﾞｼｯｸM-PRO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535F6A">
                        <w:rPr>
                          <w:rFonts w:hint="eastAsia"/>
                          <w:sz w:val="22"/>
                          <w:szCs w:val="22"/>
                        </w:rPr>
                        <w:t xml:space="preserve">□色鉛筆１２色　□はさみ　□セロハンテープ　　</w:t>
                      </w:r>
                    </w:p>
                    <w:p w:rsidR="00C77558" w:rsidRPr="00535F6A" w:rsidRDefault="00C77558" w:rsidP="00D47E0C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535F6A">
                        <w:rPr>
                          <w:rFonts w:hint="eastAsia"/>
                          <w:sz w:val="22"/>
                          <w:szCs w:val="22"/>
                        </w:rPr>
                        <w:t xml:space="preserve">　□ホチキス</w:t>
                      </w:r>
                      <w:r w:rsidRPr="00535F6A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535F6A">
                        <w:rPr>
                          <w:rFonts w:hint="eastAsia"/>
                          <w:sz w:val="22"/>
                          <w:szCs w:val="22"/>
                        </w:rPr>
                        <w:t>含針</w:t>
                      </w:r>
                      <w:r w:rsidRPr="00535F6A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□</w:t>
                      </w:r>
                      <w:r w:rsidRPr="00535F6A">
                        <w:rPr>
                          <w:rFonts w:hint="eastAsia"/>
                          <w:sz w:val="22"/>
                          <w:szCs w:val="22"/>
                        </w:rPr>
                        <w:t>のり</w:t>
                      </w:r>
                    </w:p>
                    <w:p w:rsidR="00C77558" w:rsidRPr="00D47E0C" w:rsidRDefault="00C77558" w:rsidP="00D47E0C">
                      <w:pPr>
                        <w:spacing w:line="240" w:lineRule="exact"/>
                        <w:jc w:val="left"/>
                        <w:rPr>
                          <w:rFonts w:ascii="HG丸ｺﾞｼｯｸM-PRO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AnsiTheme="majorEastAsia" w:hint="eastAsia"/>
                          <w:sz w:val="20"/>
                          <w:szCs w:val="21"/>
                        </w:rPr>
                        <w:t xml:space="preserve">　</w:t>
                      </w:r>
                      <w:r w:rsidRPr="00D47E0C">
                        <w:rPr>
                          <w:rFonts w:ascii="HG丸ｺﾞｼｯｸM-PRO" w:hAnsiTheme="majorEastAsia"/>
                          <w:sz w:val="22"/>
                          <w:szCs w:val="22"/>
                        </w:rPr>
                        <w:t xml:space="preserve">　</w:t>
                      </w:r>
                      <w:r w:rsidRPr="00D7270F">
                        <w:rPr>
                          <w:rFonts w:ascii="HG丸ｺﾞｼｯｸM-PRO" w:hAnsiTheme="majorEastAsia"/>
                          <w:sz w:val="22"/>
                          <w:szCs w:val="22"/>
                          <w:bdr w:val="single" w:sz="4" w:space="0" w:color="auto"/>
                        </w:rPr>
                        <w:t>筆箱</w:t>
                      </w:r>
                    </w:p>
                    <w:p w:rsidR="00C77558" w:rsidRDefault="00C77558" w:rsidP="00D47E0C">
                      <w:pPr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47E0C">
                        <w:rPr>
                          <w:rFonts w:ascii="HG丸ｺﾞｼｯｸM-PRO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□鉛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筆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B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～４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B(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六角形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４～５本　□赤鉛筆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本　</w:t>
                      </w:r>
                    </w:p>
                    <w:p w:rsidR="00C77558" w:rsidRPr="00D47E0C" w:rsidRDefault="00C77558" w:rsidP="00D47E0C">
                      <w:pPr>
                        <w:ind w:firstLineChars="200" w:firstLine="440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□定規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透明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１２～１５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cm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□消しゴム１個　□名前ペン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油性</w:t>
                      </w: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:rsidR="00C77558" w:rsidRDefault="00C77558" w:rsidP="00D7270F">
                      <w:pPr>
                        <w:ind w:leftChars="200" w:left="700" w:hangingChars="100" w:hanging="220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47E0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※学習に集中できるように、鉛筆が一本ずつしまえて、マグネット式で開閉するシンプルな物な筆箱が望ましいです。</w:t>
                      </w:r>
                    </w:p>
                    <w:p w:rsidR="00C77558" w:rsidRPr="00D7270F" w:rsidRDefault="00C77558" w:rsidP="00D7270F">
                      <w:pPr>
                        <w:ind w:leftChars="200" w:left="700" w:hangingChars="100" w:hanging="220"/>
                        <w:jc w:val="left"/>
                        <w:rPr>
                          <w:color w:val="000000" w:themeColor="text1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D7270F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:bdr w:val="single" w:sz="4" w:space="0" w:color="auto"/>
                        </w:rPr>
                        <w:t>ノート</w:t>
                      </w:r>
                    </w:p>
                    <w:p w:rsidR="00C77558" w:rsidRPr="00D7270F" w:rsidRDefault="00C77558" w:rsidP="00C83EB1">
                      <w:pPr>
                        <w:ind w:leftChars="200" w:left="700" w:hangingChars="100" w:hanging="220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7270F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・国語…１８マス点線入り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D7270F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・算数・計算ドリル・理科・社会…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５㎜方がん、点線入り</w:t>
                      </w:r>
                    </w:p>
                  </w:txbxContent>
                </v:textbox>
              </v:rect>
            </w:pict>
          </mc:Fallback>
        </mc:AlternateContent>
      </w:r>
      <w:r w:rsidR="006660EA">
        <w:rPr>
          <w:rFonts w:ascii="HG丸ｺﾞｼｯｸM-PRO" w:hAnsi="ＭＳ Ｐゴシック"/>
          <w:noProof/>
        </w:rPr>
        <w:drawing>
          <wp:anchor distT="0" distB="0" distL="114300" distR="114300" simplePos="0" relativeHeight="251670528" behindDoc="0" locked="0" layoutInCell="1" allowOverlap="1" wp14:anchorId="59122005" wp14:editId="27634F29">
            <wp:simplePos x="0" y="0"/>
            <wp:positionH relativeFrom="column">
              <wp:posOffset>5525770</wp:posOffset>
            </wp:positionH>
            <wp:positionV relativeFrom="paragraph">
              <wp:posOffset>3864610</wp:posOffset>
            </wp:positionV>
            <wp:extent cx="766274" cy="515932"/>
            <wp:effectExtent l="76200" t="114300" r="72390" b="13208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ノート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0">
                      <a:off x="0" y="0"/>
                      <a:ext cx="766274" cy="515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E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39EB0BD" wp14:editId="69EF195A">
                <wp:simplePos x="0" y="0"/>
                <wp:positionH relativeFrom="column">
                  <wp:posOffset>-66675</wp:posOffset>
                </wp:positionH>
                <wp:positionV relativeFrom="paragraph">
                  <wp:posOffset>581025</wp:posOffset>
                </wp:positionV>
                <wp:extent cx="5086350" cy="1638300"/>
                <wp:effectExtent l="0" t="0" r="19050" b="19050"/>
                <wp:wrapNone/>
                <wp:docPr id="6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ri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558" w:rsidRPr="00BB7FF0" w:rsidRDefault="00C77558" w:rsidP="00D47E0C">
                            <w:pPr>
                              <w:spacing w:line="0" w:lineRule="atLeast"/>
                              <w:rPr>
                                <w:rFonts w:ascii="HG丸ｺﾞｼｯｸM-PRO" w:hAnsi="ＭＳ Ｐゴシック"/>
                                <w:sz w:val="22"/>
                              </w:rPr>
                            </w:pPr>
                            <w:r w:rsidRPr="0045285D">
                              <w:rPr>
                                <w:rFonts w:ascii="HG創英角ﾎﾟｯﾌﾟ体" w:eastAsia="HG創英角ﾎﾟｯﾌﾟ体" w:hint="eastAsia"/>
                                <w:b/>
                                <w:szCs w:val="22"/>
                                <w:u w:val="single"/>
                              </w:rPr>
                              <w:t>★保護者会のお知らせ★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sz w:val="28"/>
                                <w:szCs w:val="22"/>
                              </w:rPr>
                              <w:t xml:space="preserve">　　</w:t>
                            </w:r>
                            <w:r w:rsidRPr="00BB7FF0">
                              <w:rPr>
                                <w:rFonts w:ascii="HG丸ｺﾞｼｯｸM-PRO" w:hAnsi="ＭＳ Ｐゴシック" w:hint="eastAsia"/>
                                <w:sz w:val="22"/>
                              </w:rPr>
                              <w:t>※名札の着用をお願いします。</w:t>
                            </w:r>
                          </w:p>
                          <w:p w:rsidR="00C77558" w:rsidRPr="00BB7FF0" w:rsidRDefault="00C77558" w:rsidP="00D47E0C">
                            <w:pPr>
                              <w:spacing w:line="0" w:lineRule="atLeast"/>
                              <w:rPr>
                                <w:rFonts w:ascii="HG丸ｺﾞｼｯｸM-PRO" w:hAnsi="ＭＳ Ｐゴシック"/>
                                <w:b/>
                                <w:sz w:val="22"/>
                                <w:szCs w:val="20"/>
                              </w:rPr>
                            </w:pPr>
                            <w:r w:rsidRPr="00BB7FF0">
                              <w:rPr>
                                <w:rFonts w:ascii="HG丸ｺﾞｼｯｸM-PRO" w:hAnsi="ＭＳ Ｐゴシック" w:hint="eastAsia"/>
                                <w:sz w:val="22"/>
                                <w:szCs w:val="20"/>
                              </w:rPr>
                              <w:t>日時：</w:t>
                            </w:r>
                            <w:r>
                              <w:rPr>
                                <w:rFonts w:ascii="HG丸ｺﾞｼｯｸM-PRO" w:hAnsi="ＭＳ Ｐゴシック" w:hint="eastAsia"/>
                                <w:b/>
                                <w:sz w:val="22"/>
                                <w:szCs w:val="20"/>
                              </w:rPr>
                              <w:t>９月１５日（火</w:t>
                            </w:r>
                            <w:r w:rsidRPr="00BB7FF0">
                              <w:rPr>
                                <w:rFonts w:ascii="HG丸ｺﾞｼｯｸM-PRO" w:hAnsi="ＭＳ Ｐゴシック" w:hint="eastAsia"/>
                                <w:b/>
                                <w:sz w:val="22"/>
                                <w:szCs w:val="20"/>
                              </w:rPr>
                              <w:t>）午後３時００分より</w:t>
                            </w:r>
                          </w:p>
                          <w:p w:rsidR="00C77558" w:rsidRPr="00BB7FF0" w:rsidRDefault="00C77558" w:rsidP="00D47E0C">
                            <w:pPr>
                              <w:spacing w:line="0" w:lineRule="atLeast"/>
                              <w:rPr>
                                <w:rFonts w:ascii="HG丸ｺﾞｼｯｸM-PRO" w:hAnsi="ＭＳ Ｐゴシック"/>
                                <w:sz w:val="22"/>
                                <w:szCs w:val="20"/>
                                <w:u w:val="wave"/>
                              </w:rPr>
                            </w:pPr>
                            <w:r w:rsidRPr="00BB7FF0">
                              <w:rPr>
                                <w:rFonts w:ascii="HG丸ｺﾞｼｯｸM-PRO" w:hAnsi="ＭＳ Ｐゴシック" w:hint="eastAsia"/>
                                <w:sz w:val="22"/>
                                <w:szCs w:val="20"/>
                              </w:rPr>
                              <w:t>場所：</w:t>
                            </w:r>
                            <w:r w:rsidRPr="00BB7FF0">
                              <w:rPr>
                                <w:rFonts w:ascii="HG丸ｺﾞｼｯｸM-PRO" w:hAnsi="ＭＳ Ｐゴシック" w:hint="eastAsia"/>
                                <w:sz w:val="22"/>
                                <w:szCs w:val="20"/>
                                <w:u w:val="wave"/>
                              </w:rPr>
                              <w:t>各教室（学級保護者会）</w:t>
                            </w:r>
                          </w:p>
                          <w:p w:rsidR="00C77558" w:rsidRPr="00BB7FF0" w:rsidRDefault="00C77558" w:rsidP="00D47E0C">
                            <w:pPr>
                              <w:spacing w:line="0" w:lineRule="atLeast"/>
                              <w:rPr>
                                <w:rFonts w:ascii="HG丸ｺﾞｼｯｸM-PRO" w:hAnsi="ＭＳ Ｐゴシック"/>
                                <w:sz w:val="22"/>
                                <w:szCs w:val="20"/>
                              </w:rPr>
                            </w:pPr>
                            <w:r w:rsidRPr="00BB7FF0">
                              <w:rPr>
                                <w:rFonts w:ascii="HG丸ｺﾞｼｯｸM-PRO" w:hAnsi="ＭＳ Ｐゴシック" w:hint="eastAsia"/>
                                <w:sz w:val="22"/>
                                <w:szCs w:val="20"/>
                              </w:rPr>
                              <w:t>内容：＜学級保護者会＞</w:t>
                            </w:r>
                          </w:p>
                          <w:p w:rsidR="00C77558" w:rsidRPr="00BB7FF0" w:rsidRDefault="00C77558" w:rsidP="00D7270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hAnsi="ＭＳ Ｐゴシック"/>
                                <w:sz w:val="22"/>
                                <w:szCs w:val="20"/>
                              </w:rPr>
                            </w:pPr>
                            <w:r w:rsidRPr="00BB7FF0">
                              <w:rPr>
                                <w:rFonts w:ascii="HG丸ｺﾞｼｯｸM-PRO" w:hAnsi="ＭＳ Ｐゴシック" w:hint="eastAsia"/>
                                <w:sz w:val="22"/>
                                <w:szCs w:val="20"/>
                              </w:rPr>
                              <w:t xml:space="preserve">　　　・夏季休業中の学習や生活について　・２学期の学習や生活について</w:t>
                            </w:r>
                          </w:p>
                          <w:p w:rsidR="00C77558" w:rsidRPr="00BB7FF0" w:rsidRDefault="00C77558" w:rsidP="00D47E0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hAnsi="ＭＳ Ｐゴシック"/>
                                <w:sz w:val="22"/>
                                <w:szCs w:val="20"/>
                              </w:rPr>
                            </w:pPr>
                            <w:r w:rsidRPr="00BB7FF0">
                              <w:rPr>
                                <w:rFonts w:ascii="HG丸ｺﾞｼｯｸM-PRO" w:hAnsi="ＭＳ Ｐゴシック" w:hint="eastAsia"/>
                                <w:sz w:val="22"/>
                                <w:szCs w:val="20"/>
                              </w:rPr>
                              <w:t xml:space="preserve">　　　・授業改善推進プランについて　・２学期の行事について</w:t>
                            </w:r>
                          </w:p>
                          <w:p w:rsidR="00C77558" w:rsidRPr="00C90EF1" w:rsidRDefault="00C77558" w:rsidP="00D47E0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Ansi="ＭＳ Ｐゴシック" w:hint="eastAsia"/>
                                <w:sz w:val="20"/>
                                <w:szCs w:val="20"/>
                              </w:rPr>
                              <w:t>感染症予防のため、学年全体会は行いません。また、なるべく短時間で終わらせるために、資料は事前に配布します。事前に目を通していただき、当日お持ちください。</w:t>
                            </w:r>
                          </w:p>
                        </w:txbxContent>
                      </wps:txbx>
                      <wps:bodyPr rot="0" vert="horz" wrap="square" lIns="74295" tIns="72000" rIns="74295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EB0BD"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29" type="#_x0000_t202" style="position:absolute;left:0;text-align:left;margin-left:-5.25pt;margin-top:45.75pt;width:400.5pt;height:1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" strokeweight="1.5pt">
                <v:stroke dashstyle="1 1" linestyle="thickBetweenThin"/>
                <v:textbox inset="5.85pt,2mm,5.85pt,2mm">
                  <w:txbxContent>
                    <w:p w:rsidR="00C77558" w:rsidRPr="00BB7FF0" w:rsidRDefault="00C77558" w:rsidP="00D47E0C">
                      <w:pPr>
                        <w:spacing w:line="0" w:lineRule="atLeast"/>
                        <w:rPr>
                          <w:rFonts w:ascii="HG丸ｺﾞｼｯｸM-PRO" w:hAnsi="ＭＳ Ｐゴシック"/>
                          <w:sz w:val="22"/>
                        </w:rPr>
                      </w:pPr>
                      <w:r w:rsidRPr="0045285D">
                        <w:rPr>
                          <w:rFonts w:ascii="HG創英角ﾎﾟｯﾌﾟ体" w:eastAsia="HG創英角ﾎﾟｯﾌﾟ体" w:hint="eastAsia"/>
                          <w:b/>
                          <w:szCs w:val="22"/>
                          <w:u w:val="single"/>
                        </w:rPr>
                        <w:t>★保護者会のお知らせ★</w:t>
                      </w:r>
                      <w:r>
                        <w:rPr>
                          <w:rFonts w:ascii="HG創英角ﾎﾟｯﾌﾟ体" w:eastAsia="HG創英角ﾎﾟｯﾌﾟ体" w:hint="eastAsia"/>
                          <w:b/>
                          <w:sz w:val="28"/>
                          <w:szCs w:val="22"/>
                        </w:rPr>
                        <w:t xml:space="preserve">　　</w:t>
                      </w:r>
                      <w:r w:rsidRPr="00BB7FF0">
                        <w:rPr>
                          <w:rFonts w:ascii="HG丸ｺﾞｼｯｸM-PRO" w:hAnsi="ＭＳ Ｐゴシック" w:hint="eastAsia"/>
                          <w:sz w:val="22"/>
                        </w:rPr>
                        <w:t>※名札の着用をお願いします。</w:t>
                      </w:r>
                    </w:p>
                    <w:p w:rsidR="00C77558" w:rsidRPr="00BB7FF0" w:rsidRDefault="00C77558" w:rsidP="00D47E0C">
                      <w:pPr>
                        <w:spacing w:line="0" w:lineRule="atLeast"/>
                        <w:rPr>
                          <w:rFonts w:ascii="HG丸ｺﾞｼｯｸM-PRO" w:hAnsi="ＭＳ Ｐゴシック"/>
                          <w:b/>
                          <w:sz w:val="22"/>
                          <w:szCs w:val="20"/>
                        </w:rPr>
                      </w:pPr>
                      <w:r w:rsidRPr="00BB7FF0">
                        <w:rPr>
                          <w:rFonts w:ascii="HG丸ｺﾞｼｯｸM-PRO" w:hAnsi="ＭＳ Ｐゴシック" w:hint="eastAsia"/>
                          <w:sz w:val="22"/>
                          <w:szCs w:val="20"/>
                        </w:rPr>
                        <w:t>日時：</w:t>
                      </w:r>
                      <w:r>
                        <w:rPr>
                          <w:rFonts w:ascii="HG丸ｺﾞｼｯｸM-PRO" w:hAnsi="ＭＳ Ｐゴシック" w:hint="eastAsia"/>
                          <w:b/>
                          <w:sz w:val="22"/>
                          <w:szCs w:val="20"/>
                        </w:rPr>
                        <w:t>９月１５日（火</w:t>
                      </w:r>
                      <w:r w:rsidRPr="00BB7FF0">
                        <w:rPr>
                          <w:rFonts w:ascii="HG丸ｺﾞｼｯｸM-PRO" w:hAnsi="ＭＳ Ｐゴシック" w:hint="eastAsia"/>
                          <w:b/>
                          <w:sz w:val="22"/>
                          <w:szCs w:val="20"/>
                        </w:rPr>
                        <w:t>）午後３時００分より</w:t>
                      </w:r>
                    </w:p>
                    <w:p w:rsidR="00C77558" w:rsidRPr="00BB7FF0" w:rsidRDefault="00C77558" w:rsidP="00D47E0C">
                      <w:pPr>
                        <w:spacing w:line="0" w:lineRule="atLeast"/>
                        <w:rPr>
                          <w:rFonts w:ascii="HG丸ｺﾞｼｯｸM-PRO" w:hAnsi="ＭＳ Ｐゴシック"/>
                          <w:sz w:val="22"/>
                          <w:szCs w:val="20"/>
                          <w:u w:val="wave"/>
                        </w:rPr>
                      </w:pPr>
                      <w:r w:rsidRPr="00BB7FF0">
                        <w:rPr>
                          <w:rFonts w:ascii="HG丸ｺﾞｼｯｸM-PRO" w:hAnsi="ＭＳ Ｐゴシック" w:hint="eastAsia"/>
                          <w:sz w:val="22"/>
                          <w:szCs w:val="20"/>
                        </w:rPr>
                        <w:t>場所：</w:t>
                      </w:r>
                      <w:r w:rsidRPr="00BB7FF0">
                        <w:rPr>
                          <w:rFonts w:ascii="HG丸ｺﾞｼｯｸM-PRO" w:hAnsi="ＭＳ Ｐゴシック" w:hint="eastAsia"/>
                          <w:sz w:val="22"/>
                          <w:szCs w:val="20"/>
                          <w:u w:val="wave"/>
                        </w:rPr>
                        <w:t>各教室（学級保護者会）</w:t>
                      </w:r>
                    </w:p>
                    <w:p w:rsidR="00C77558" w:rsidRPr="00BB7FF0" w:rsidRDefault="00C77558" w:rsidP="00D47E0C">
                      <w:pPr>
                        <w:spacing w:line="0" w:lineRule="atLeast"/>
                        <w:rPr>
                          <w:rFonts w:ascii="HG丸ｺﾞｼｯｸM-PRO" w:hAnsi="ＭＳ Ｐゴシック"/>
                          <w:sz w:val="22"/>
                          <w:szCs w:val="20"/>
                        </w:rPr>
                      </w:pPr>
                      <w:r w:rsidRPr="00BB7FF0">
                        <w:rPr>
                          <w:rFonts w:ascii="HG丸ｺﾞｼｯｸM-PRO" w:hAnsi="ＭＳ Ｐゴシック" w:hint="eastAsia"/>
                          <w:sz w:val="22"/>
                          <w:szCs w:val="20"/>
                        </w:rPr>
                        <w:t>内容：＜学級保護者会＞</w:t>
                      </w:r>
                    </w:p>
                    <w:p w:rsidR="00C77558" w:rsidRPr="00BB7FF0" w:rsidRDefault="00C77558" w:rsidP="00D7270F">
                      <w:pPr>
                        <w:spacing w:line="0" w:lineRule="atLeast"/>
                        <w:jc w:val="left"/>
                        <w:rPr>
                          <w:rFonts w:ascii="HG丸ｺﾞｼｯｸM-PRO" w:hAnsi="ＭＳ Ｐゴシック"/>
                          <w:sz w:val="22"/>
                          <w:szCs w:val="20"/>
                        </w:rPr>
                      </w:pPr>
                      <w:r w:rsidRPr="00BB7FF0">
                        <w:rPr>
                          <w:rFonts w:ascii="HG丸ｺﾞｼｯｸM-PRO" w:hAnsi="ＭＳ Ｐゴシック" w:hint="eastAsia"/>
                          <w:sz w:val="22"/>
                          <w:szCs w:val="20"/>
                        </w:rPr>
                        <w:t xml:space="preserve">　　　・夏季休業中の学習や生活について　・２学期の学習や生活について</w:t>
                      </w:r>
                    </w:p>
                    <w:p w:rsidR="00C77558" w:rsidRPr="00BB7FF0" w:rsidRDefault="00C77558" w:rsidP="00D47E0C">
                      <w:pPr>
                        <w:spacing w:line="0" w:lineRule="atLeast"/>
                        <w:jc w:val="left"/>
                        <w:rPr>
                          <w:rFonts w:ascii="HG丸ｺﾞｼｯｸM-PRO" w:hAnsi="ＭＳ Ｐゴシック"/>
                          <w:sz w:val="22"/>
                          <w:szCs w:val="20"/>
                        </w:rPr>
                      </w:pPr>
                      <w:r w:rsidRPr="00BB7FF0">
                        <w:rPr>
                          <w:rFonts w:ascii="HG丸ｺﾞｼｯｸM-PRO" w:hAnsi="ＭＳ Ｐゴシック" w:hint="eastAsia"/>
                          <w:sz w:val="22"/>
                          <w:szCs w:val="20"/>
                        </w:rPr>
                        <w:t xml:space="preserve">　　　・授業改善推進プランについて　・２学期の行事について</w:t>
                      </w:r>
                    </w:p>
                    <w:p w:rsidR="00C77558" w:rsidRPr="00C90EF1" w:rsidRDefault="00C77558" w:rsidP="00D47E0C">
                      <w:pPr>
                        <w:spacing w:line="0" w:lineRule="atLeast"/>
                        <w:jc w:val="left"/>
                        <w:rPr>
                          <w:rFonts w:ascii="HG丸ｺﾞｼｯｸM-PRO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Ansi="ＭＳ Ｐゴシック" w:hint="eastAsia"/>
                          <w:sz w:val="20"/>
                          <w:szCs w:val="20"/>
                        </w:rPr>
                        <w:t>感染症予防のため、学年全体会は行いません。また、なるべく短時間で終わらせるために、資料は事前に配布します。事前に目を通していただき、当日お持ちください。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470E1" w:rsidRPr="0023261C" w:rsidSect="005025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58" w:rsidRDefault="00C77558" w:rsidP="000B3E6D">
      <w:r>
        <w:separator/>
      </w:r>
    </w:p>
  </w:endnote>
  <w:endnote w:type="continuationSeparator" w:id="0">
    <w:p w:rsidR="00C77558" w:rsidRDefault="00C77558" w:rsidP="000B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58" w:rsidRDefault="00C77558" w:rsidP="000B3E6D">
      <w:r>
        <w:separator/>
      </w:r>
    </w:p>
  </w:footnote>
  <w:footnote w:type="continuationSeparator" w:id="0">
    <w:p w:rsidR="00C77558" w:rsidRDefault="00C77558" w:rsidP="000B3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734"/>
    <w:multiLevelType w:val="hybridMultilevel"/>
    <w:tmpl w:val="F68AB9D4"/>
    <w:lvl w:ilvl="0" w:tplc="3084B52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C9"/>
    <w:rsid w:val="000345E9"/>
    <w:rsid w:val="00081951"/>
    <w:rsid w:val="000B3E6D"/>
    <w:rsid w:val="0017779F"/>
    <w:rsid w:val="001A6594"/>
    <w:rsid w:val="001F6E9C"/>
    <w:rsid w:val="0023261C"/>
    <w:rsid w:val="002D19C3"/>
    <w:rsid w:val="00343EA3"/>
    <w:rsid w:val="00402AAB"/>
    <w:rsid w:val="004B75B3"/>
    <w:rsid w:val="004D10BA"/>
    <w:rsid w:val="004F7559"/>
    <w:rsid w:val="005025C9"/>
    <w:rsid w:val="00522845"/>
    <w:rsid w:val="006660EA"/>
    <w:rsid w:val="007A7102"/>
    <w:rsid w:val="008470E1"/>
    <w:rsid w:val="008B11D6"/>
    <w:rsid w:val="00964DAA"/>
    <w:rsid w:val="009702F7"/>
    <w:rsid w:val="009B3245"/>
    <w:rsid w:val="00A94BA8"/>
    <w:rsid w:val="00BB7FF0"/>
    <w:rsid w:val="00BC3E61"/>
    <w:rsid w:val="00C67FB7"/>
    <w:rsid w:val="00C77558"/>
    <w:rsid w:val="00C83EB1"/>
    <w:rsid w:val="00C90EF1"/>
    <w:rsid w:val="00CB4A2D"/>
    <w:rsid w:val="00CB6DE7"/>
    <w:rsid w:val="00CF2CB6"/>
    <w:rsid w:val="00D3690A"/>
    <w:rsid w:val="00D40643"/>
    <w:rsid w:val="00D47E0C"/>
    <w:rsid w:val="00D63244"/>
    <w:rsid w:val="00D7270F"/>
    <w:rsid w:val="00D82C5B"/>
    <w:rsid w:val="00E01674"/>
    <w:rsid w:val="00E8109B"/>
    <w:rsid w:val="00EC43AD"/>
    <w:rsid w:val="00F9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E7BE0E2-5AAB-490D-B045-87FF3C48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C9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E0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3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3E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3E6D"/>
    <w:rPr>
      <w:rFonts w:ascii="Century" w:eastAsia="HG丸ｺﾞｼｯｸM-PRO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3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3E6D"/>
    <w:rPr>
      <w:rFonts w:ascii="Century" w:eastAsia="HG丸ｺﾞｼｯｸM-PR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武蔵野市教育委員会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武蔵野市教育委員会</dc:creator>
  <cp:lastModifiedBy>武蔵野市教育委員会</cp:lastModifiedBy>
  <cp:revision>5</cp:revision>
  <cp:lastPrinted>2020-08-20T23:40:00Z</cp:lastPrinted>
  <dcterms:created xsi:type="dcterms:W3CDTF">2020-07-29T06:50:00Z</dcterms:created>
  <dcterms:modified xsi:type="dcterms:W3CDTF">2020-08-20T23:40:00Z</dcterms:modified>
</cp:coreProperties>
</file>